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F10319" w:rsidRDefault="00F10319" w:rsidP="00A07C7E">
      <w:pPr>
        <w:jc w:val="center"/>
        <w:rPr>
          <w:rFonts w:ascii="Arial" w:hAnsi="Arial" w:cs="Arial"/>
          <w:b/>
          <w:sz w:val="36"/>
          <w:szCs w:val="28"/>
        </w:rPr>
      </w:pPr>
    </w:p>
    <w:p w:rsidR="00A07C7E" w:rsidRPr="00F10319" w:rsidRDefault="00A07C7E" w:rsidP="00A07C7E">
      <w:pPr>
        <w:jc w:val="center"/>
        <w:rPr>
          <w:rFonts w:ascii="Arial" w:hAnsi="Arial" w:cs="Arial"/>
          <w:b/>
          <w:sz w:val="36"/>
          <w:szCs w:val="28"/>
        </w:rPr>
      </w:pPr>
      <w:r w:rsidRPr="00F10319">
        <w:rPr>
          <w:rFonts w:ascii="Arial" w:hAnsi="Arial" w:cs="Arial"/>
          <w:b/>
          <w:sz w:val="36"/>
          <w:szCs w:val="28"/>
        </w:rPr>
        <w:t xml:space="preserve">Preparing </w:t>
      </w:r>
      <w:r w:rsidR="0050093C" w:rsidRPr="00F10319">
        <w:rPr>
          <w:rFonts w:ascii="Arial" w:hAnsi="Arial" w:cs="Arial"/>
          <w:b/>
          <w:sz w:val="36"/>
          <w:szCs w:val="28"/>
        </w:rPr>
        <w:t>Students for</w:t>
      </w:r>
      <w:r w:rsidRPr="00F10319">
        <w:rPr>
          <w:rFonts w:ascii="Arial" w:hAnsi="Arial" w:cs="Arial"/>
          <w:b/>
          <w:sz w:val="36"/>
          <w:szCs w:val="28"/>
        </w:rPr>
        <w:t xml:space="preserve"> Workforce 2020</w:t>
      </w:r>
    </w:p>
    <w:p w:rsidR="00F10319" w:rsidRDefault="00F10319" w:rsidP="00F10319">
      <w:pPr>
        <w:jc w:val="center"/>
      </w:pPr>
      <w:r>
        <w:rPr>
          <w:noProof/>
        </w:rPr>
        <w:drawing>
          <wp:inline distT="0" distB="0" distL="0" distR="0" wp14:anchorId="6450FF4D" wp14:editId="125F143A">
            <wp:extent cx="2857500" cy="1609725"/>
            <wp:effectExtent l="0" t="0" r="0" b="9525"/>
            <wp:docPr id="4" name="Picture 4" descr="C:\Users\TGalarneau\Desktop\Workforc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larneau\Desktop\Workforce 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br/>
      </w:r>
    </w:p>
    <w:p w:rsidR="00A07C7E" w:rsidRPr="00F10319" w:rsidRDefault="00F10319" w:rsidP="00F10319">
      <w:pPr>
        <w:jc w:val="center"/>
        <w:rPr>
          <w:rFonts w:ascii="Arial" w:hAnsi="Arial" w:cs="Arial"/>
        </w:rPr>
      </w:pPr>
      <w:r w:rsidRPr="00F10319">
        <w:rPr>
          <w:rFonts w:ascii="Arial" w:hAnsi="Arial" w:cs="Arial"/>
          <w:sz w:val="28"/>
        </w:rPr>
        <w:t>Activities to help teachers to ensure students have a positive experience as they prepare for the future</w:t>
      </w:r>
      <w:r w:rsidR="00A07C7E" w:rsidRPr="00F10319">
        <w:rPr>
          <w:rFonts w:ascii="Arial" w:hAnsi="Arial" w:cs="Arial"/>
        </w:rPr>
        <w:br w:type="page"/>
      </w:r>
    </w:p>
    <w:p w:rsidR="00A07C7E" w:rsidRPr="004E4A61" w:rsidRDefault="00A07C7E" w:rsidP="00A07C7E">
      <w:pPr>
        <w:jc w:val="center"/>
        <w:rPr>
          <w:rFonts w:ascii="Arial" w:hAnsi="Arial" w:cs="Arial"/>
          <w:b/>
          <w:sz w:val="28"/>
        </w:rPr>
      </w:pPr>
      <w:r w:rsidRPr="004E4A61">
        <w:rPr>
          <w:rFonts w:ascii="Arial" w:hAnsi="Arial" w:cs="Arial"/>
          <w:b/>
          <w:sz w:val="28"/>
        </w:rPr>
        <w:lastRenderedPageBreak/>
        <w:t>Table of Contents</w:t>
      </w:r>
    </w:p>
    <w:p w:rsidR="00A07C7E" w:rsidRDefault="00A07C7E">
      <w:r>
        <w:br w:type="page"/>
      </w:r>
    </w:p>
    <w:p w:rsidR="006115E3" w:rsidRDefault="006115E3" w:rsidP="00A07C7E">
      <w:pPr>
        <w:jc w:val="center"/>
        <w:rPr>
          <w:rFonts w:ascii="Arial" w:hAnsi="Arial" w:cs="Arial"/>
          <w:b/>
          <w:sz w:val="28"/>
        </w:rPr>
      </w:pPr>
      <w:r>
        <w:rPr>
          <w:rFonts w:ascii="Arial" w:hAnsi="Arial" w:cs="Arial"/>
          <w:b/>
          <w:sz w:val="28"/>
        </w:rPr>
        <w:lastRenderedPageBreak/>
        <w:t>What is Workforce 2020?</w:t>
      </w:r>
    </w:p>
    <w:p w:rsidR="006115E3" w:rsidRDefault="004E4A61" w:rsidP="006115E3">
      <w:pPr>
        <w:rPr>
          <w:rFonts w:ascii="Arial" w:hAnsi="Arial" w:cs="Arial"/>
          <w:color w:val="000000"/>
          <w:sz w:val="24"/>
        </w:rPr>
      </w:pPr>
      <w:r>
        <w:rPr>
          <w:noProof/>
        </w:rPr>
        <w:drawing>
          <wp:anchor distT="0" distB="0" distL="114300" distR="114300" simplePos="0" relativeHeight="251658240" behindDoc="0" locked="0" layoutInCell="1" allowOverlap="1" wp14:anchorId="6497B415" wp14:editId="2AE4809E">
            <wp:simplePos x="0" y="0"/>
            <wp:positionH relativeFrom="column">
              <wp:posOffset>3305175</wp:posOffset>
            </wp:positionH>
            <wp:positionV relativeFrom="paragraph">
              <wp:posOffset>809625</wp:posOffset>
            </wp:positionV>
            <wp:extent cx="2857500" cy="1609725"/>
            <wp:effectExtent l="0" t="0" r="0" b="9525"/>
            <wp:wrapSquare wrapText="bothSides"/>
            <wp:docPr id="5" name="Picture 5" descr="C:\Users\TGalarneau\Desktop\Workforc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larneau\Desktop\Workforce 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5E3" w:rsidRPr="006115E3">
        <w:rPr>
          <w:rFonts w:ascii="Arial" w:hAnsi="Arial" w:cs="Arial"/>
          <w:color w:val="000000"/>
          <w:sz w:val="24"/>
        </w:rPr>
        <w:t>Workforce 2020 is set up in the same way that a career fair is set up. Hundreds of local employers will be set up in booths and will conduct mock interviews with you</w:t>
      </w:r>
      <w:r w:rsidR="006115E3">
        <w:rPr>
          <w:rFonts w:ascii="Arial" w:hAnsi="Arial" w:cs="Arial"/>
          <w:color w:val="000000"/>
          <w:sz w:val="24"/>
        </w:rPr>
        <w:t>r students. They will ask</w:t>
      </w:r>
      <w:r w:rsidR="006115E3" w:rsidRPr="006115E3">
        <w:rPr>
          <w:rFonts w:ascii="Arial" w:hAnsi="Arial" w:cs="Arial"/>
          <w:color w:val="000000"/>
          <w:sz w:val="24"/>
        </w:rPr>
        <w:t xml:space="preserve"> questions and they will be prepared to provide information about careers in their field and at their specific place of employment. </w:t>
      </w:r>
      <w:r w:rsidR="0097369D">
        <w:rPr>
          <w:rFonts w:ascii="Arial" w:hAnsi="Arial" w:cs="Arial"/>
          <w:color w:val="000000"/>
          <w:sz w:val="24"/>
        </w:rPr>
        <w:t>Employers</w:t>
      </w:r>
      <w:r w:rsidR="006115E3" w:rsidRPr="006115E3">
        <w:rPr>
          <w:rFonts w:ascii="Arial" w:hAnsi="Arial" w:cs="Arial"/>
          <w:color w:val="000000"/>
          <w:sz w:val="24"/>
        </w:rPr>
        <w:t xml:space="preserve"> will provide a critique of your </w:t>
      </w:r>
      <w:r w:rsidR="006115E3">
        <w:rPr>
          <w:rFonts w:ascii="Arial" w:hAnsi="Arial" w:cs="Arial"/>
          <w:color w:val="000000"/>
          <w:sz w:val="24"/>
        </w:rPr>
        <w:t xml:space="preserve">students’ </w:t>
      </w:r>
      <w:r w:rsidR="006115E3" w:rsidRPr="006115E3">
        <w:rPr>
          <w:rFonts w:ascii="Arial" w:hAnsi="Arial" w:cs="Arial"/>
          <w:color w:val="000000"/>
          <w:sz w:val="24"/>
        </w:rPr>
        <w:t>resume</w:t>
      </w:r>
      <w:r w:rsidR="006115E3">
        <w:rPr>
          <w:rFonts w:ascii="Arial" w:hAnsi="Arial" w:cs="Arial"/>
          <w:color w:val="000000"/>
          <w:sz w:val="24"/>
        </w:rPr>
        <w:t>s</w:t>
      </w:r>
      <w:r w:rsidR="006115E3" w:rsidRPr="006115E3">
        <w:rPr>
          <w:rFonts w:ascii="Arial" w:hAnsi="Arial" w:cs="Arial"/>
          <w:color w:val="000000"/>
          <w:sz w:val="24"/>
        </w:rPr>
        <w:t xml:space="preserve"> and interview skills.</w:t>
      </w:r>
      <w:r w:rsidRPr="004E4A61">
        <w:rPr>
          <w:noProof/>
        </w:rPr>
        <w:t xml:space="preserve"> </w:t>
      </w:r>
    </w:p>
    <w:p w:rsidR="006115E3" w:rsidRDefault="006115E3" w:rsidP="006115E3">
      <w:pPr>
        <w:rPr>
          <w:rFonts w:ascii="Arial" w:hAnsi="Arial" w:cs="Arial"/>
          <w:color w:val="000000"/>
          <w:sz w:val="24"/>
        </w:rPr>
      </w:pPr>
      <w:r>
        <w:rPr>
          <w:rFonts w:ascii="Arial" w:hAnsi="Arial" w:cs="Arial"/>
          <w:color w:val="000000"/>
          <w:sz w:val="24"/>
        </w:rPr>
        <w:t xml:space="preserve">Students will arrive by bus at the Workforce 2020 site at a predetermined time. Students will enter the location and will see that multiple other schools are present with large numbers of students.  The activity, noise level, and volume of students might be overwhelming for some students.  </w:t>
      </w:r>
    </w:p>
    <w:p w:rsidR="00271502" w:rsidRPr="00271502" w:rsidRDefault="00271502" w:rsidP="00271502">
      <w:pPr>
        <w:jc w:val="center"/>
        <w:rPr>
          <w:rFonts w:ascii="Arial" w:hAnsi="Arial" w:cs="Arial"/>
          <w:b/>
          <w:sz w:val="36"/>
        </w:rPr>
      </w:pPr>
      <w:r w:rsidRPr="00271502">
        <w:rPr>
          <w:rFonts w:ascii="Arial" w:hAnsi="Arial" w:cs="Arial"/>
          <w:b/>
          <w:color w:val="000000"/>
          <w:sz w:val="28"/>
        </w:rPr>
        <w:t>How to Improve Your Students’ Experience</w:t>
      </w:r>
    </w:p>
    <w:p w:rsidR="00271502" w:rsidRDefault="00271502" w:rsidP="00271502">
      <w:pPr>
        <w:rPr>
          <w:rFonts w:ascii="Arial" w:hAnsi="Arial" w:cs="Arial"/>
          <w:color w:val="000000"/>
          <w:sz w:val="24"/>
        </w:rPr>
      </w:pPr>
      <w:r>
        <w:rPr>
          <w:rFonts w:ascii="Arial" w:hAnsi="Arial" w:cs="Arial"/>
          <w:color w:val="000000"/>
          <w:sz w:val="24"/>
        </w:rPr>
        <w:t xml:space="preserve">We recommend that you prepare your students for this experience by using role-playing, modeling, and even social stories if appropriate.  It is okay to have your </w:t>
      </w:r>
      <w:proofErr w:type="gramStart"/>
      <w:r>
        <w:rPr>
          <w:rFonts w:ascii="Arial" w:hAnsi="Arial" w:cs="Arial"/>
          <w:color w:val="000000"/>
          <w:sz w:val="24"/>
        </w:rPr>
        <w:t>students</w:t>
      </w:r>
      <w:proofErr w:type="gramEnd"/>
      <w:r>
        <w:rPr>
          <w:rFonts w:ascii="Arial" w:hAnsi="Arial" w:cs="Arial"/>
          <w:color w:val="000000"/>
          <w:sz w:val="24"/>
        </w:rPr>
        <w:t xml:space="preserve"> complete mock interviews at your school with people they are not familiar with.  </w:t>
      </w:r>
    </w:p>
    <w:p w:rsidR="00271502" w:rsidRDefault="00271502" w:rsidP="00271502">
      <w:pPr>
        <w:rPr>
          <w:rFonts w:ascii="Arial" w:hAnsi="Arial" w:cs="Arial"/>
          <w:color w:val="000000"/>
          <w:sz w:val="24"/>
        </w:rPr>
      </w:pPr>
      <w:r>
        <w:rPr>
          <w:rFonts w:ascii="Arial" w:hAnsi="Arial" w:cs="Arial"/>
          <w:color w:val="000000"/>
          <w:sz w:val="24"/>
        </w:rPr>
        <w:t>It might also be appropriate to develop a safety plan for your students and check in with them frequently.  If the setting becomes overwhelming to your students, have a plan in place of how a student can be removed from the setting so they are able to calm themselves.</w:t>
      </w:r>
    </w:p>
    <w:p w:rsidR="00271502" w:rsidRDefault="00271502" w:rsidP="00271502">
      <w:pPr>
        <w:rPr>
          <w:rFonts w:ascii="Arial" w:hAnsi="Arial" w:cs="Arial"/>
          <w:color w:val="000000"/>
          <w:sz w:val="24"/>
        </w:rPr>
      </w:pPr>
      <w:r>
        <w:rPr>
          <w:rFonts w:ascii="Arial" w:hAnsi="Arial" w:cs="Arial"/>
          <w:color w:val="000000"/>
          <w:sz w:val="24"/>
        </w:rPr>
        <w:t>Some students thrive on knowing the schedule for the day.  Feel free to share the day’s schedule, bu</w:t>
      </w:r>
      <w:r w:rsidR="004E4A61">
        <w:rPr>
          <w:rFonts w:ascii="Arial" w:hAnsi="Arial" w:cs="Arial"/>
          <w:color w:val="000000"/>
          <w:sz w:val="24"/>
        </w:rPr>
        <w:t xml:space="preserve">t prepare </w:t>
      </w:r>
      <w:r>
        <w:rPr>
          <w:rFonts w:ascii="Arial" w:hAnsi="Arial" w:cs="Arial"/>
          <w:color w:val="000000"/>
          <w:sz w:val="24"/>
        </w:rPr>
        <w:t xml:space="preserve">the students </w:t>
      </w:r>
      <w:r w:rsidR="004E4A61">
        <w:rPr>
          <w:rFonts w:ascii="Arial" w:hAnsi="Arial" w:cs="Arial"/>
          <w:color w:val="000000"/>
          <w:sz w:val="24"/>
        </w:rPr>
        <w:t>to be</w:t>
      </w:r>
      <w:r>
        <w:rPr>
          <w:rFonts w:ascii="Arial" w:hAnsi="Arial" w:cs="Arial"/>
          <w:color w:val="000000"/>
          <w:sz w:val="24"/>
        </w:rPr>
        <w:t xml:space="preserve"> flexible, as some interviews may take longer than others.</w:t>
      </w:r>
    </w:p>
    <w:p w:rsidR="00AE39B1" w:rsidRDefault="00AE39B1" w:rsidP="00271502">
      <w:pPr>
        <w:rPr>
          <w:rFonts w:ascii="Arial" w:hAnsi="Arial" w:cs="Arial"/>
          <w:color w:val="000000"/>
          <w:sz w:val="24"/>
        </w:rPr>
      </w:pPr>
      <w:r>
        <w:rPr>
          <w:rFonts w:ascii="Arial" w:hAnsi="Arial" w:cs="Arial"/>
          <w:color w:val="000000"/>
          <w:sz w:val="24"/>
        </w:rPr>
        <w:t>Within this guide you will find some role-playing and social stories activities, along with other ideas to help students feel ready to participate in this wonderful experience.</w:t>
      </w:r>
    </w:p>
    <w:p w:rsidR="00AE39B1" w:rsidRDefault="00AE39B1">
      <w:pPr>
        <w:rPr>
          <w:rFonts w:ascii="Arial" w:hAnsi="Arial" w:cs="Arial"/>
          <w:color w:val="000000"/>
          <w:sz w:val="24"/>
        </w:rPr>
      </w:pPr>
      <w:r>
        <w:rPr>
          <w:rFonts w:ascii="Arial" w:hAnsi="Arial" w:cs="Arial"/>
          <w:color w:val="000000"/>
          <w:sz w:val="24"/>
        </w:rPr>
        <w:br w:type="page"/>
      </w:r>
    </w:p>
    <w:p w:rsidR="00AE39B1" w:rsidRDefault="00AE39B1" w:rsidP="00271502">
      <w:pPr>
        <w:rPr>
          <w:rFonts w:ascii="Arial" w:hAnsi="Arial" w:cs="Arial"/>
          <w:color w:val="000000"/>
          <w:sz w:val="24"/>
        </w:rPr>
        <w:sectPr w:rsidR="00AE39B1" w:rsidSect="009F12BA">
          <w:footerReference w:type="default" r:id="rId10"/>
          <w:footerReference w:type="first" r:id="rId11"/>
          <w:pgSz w:w="12240" w:h="15840"/>
          <w:pgMar w:top="1440" w:right="1440" w:bottom="1440" w:left="1440" w:header="720" w:footer="720" w:gutter="0"/>
          <w:cols w:space="720"/>
          <w:titlePg/>
          <w:docGrid w:linePitch="360"/>
        </w:sectPr>
      </w:pPr>
    </w:p>
    <w:p w:rsidR="00AE39B1" w:rsidRDefault="00AE39B1" w:rsidP="00271502">
      <w:pPr>
        <w:rPr>
          <w:rFonts w:ascii="Arial" w:hAnsi="Arial" w:cs="Arial"/>
          <w:color w:val="000000"/>
          <w:sz w:val="24"/>
        </w:rPr>
      </w:pPr>
    </w:p>
    <w:p w:rsidR="00AE39B1" w:rsidRDefault="00AE39B1" w:rsidP="00271502">
      <w:pPr>
        <w:rPr>
          <w:rFonts w:ascii="Arial" w:hAnsi="Arial" w:cs="Arial"/>
          <w:color w:val="000000"/>
          <w:sz w:val="24"/>
        </w:rPr>
      </w:pPr>
    </w:p>
    <w:p w:rsidR="00AE39B1" w:rsidRDefault="00AE39B1" w:rsidP="00271502">
      <w:pPr>
        <w:rPr>
          <w:rFonts w:ascii="Arial" w:hAnsi="Arial" w:cs="Arial"/>
          <w:color w:val="000000"/>
          <w:sz w:val="24"/>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rPr>
      </w:pPr>
    </w:p>
    <w:p w:rsidR="002D41FE" w:rsidRPr="00F0726F" w:rsidRDefault="002D41FE" w:rsidP="00CD1E39">
      <w:pPr>
        <w:jc w:val="center"/>
        <w:rPr>
          <w:rFonts w:ascii="Arial" w:hAnsi="Arial" w:cs="Arial"/>
          <w:b/>
          <w:sz w:val="28"/>
        </w:rPr>
      </w:pPr>
      <w:r w:rsidRPr="00F0726F">
        <w:rPr>
          <w:rFonts w:ascii="Arial" w:hAnsi="Arial" w:cs="Arial"/>
          <w:b/>
          <w:sz w:val="28"/>
        </w:rPr>
        <w:t>Workforce 2020 Social Story</w:t>
      </w: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p>
    <w:p w:rsidR="002D41FE" w:rsidRPr="00F0726F" w:rsidRDefault="002D41FE" w:rsidP="00CD1E39">
      <w:pPr>
        <w:jc w:val="center"/>
        <w:rPr>
          <w:rFonts w:ascii="Arial" w:hAnsi="Arial" w:cs="Arial"/>
          <w:b/>
          <w:sz w:val="28"/>
        </w:rPr>
      </w:pPr>
      <w:r w:rsidRPr="00F0726F">
        <w:rPr>
          <w:rFonts w:ascii="Arial" w:hAnsi="Arial" w:cs="Arial"/>
          <w:b/>
          <w:noProof/>
          <w:sz w:val="28"/>
        </w:rPr>
        <w:drawing>
          <wp:inline distT="0" distB="0" distL="0" distR="0" wp14:anchorId="785297A2" wp14:editId="1390244E">
            <wp:extent cx="270510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us.jpg"/>
                    <pic:cNvPicPr/>
                  </pic:nvPicPr>
                  <pic:blipFill>
                    <a:blip r:embed="rId12">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tabs>
          <w:tab w:val="left" w:pos="3270"/>
        </w:tabs>
        <w:jc w:val="center"/>
        <w:rPr>
          <w:rFonts w:ascii="Arial" w:hAnsi="Arial" w:cs="Arial"/>
          <w:sz w:val="28"/>
        </w:rPr>
      </w:pPr>
      <w:r w:rsidRPr="00F0726F">
        <w:rPr>
          <w:rFonts w:ascii="Arial" w:hAnsi="Arial" w:cs="Arial"/>
          <w:sz w:val="28"/>
        </w:rPr>
        <w:t xml:space="preserve">To attend Workforce 2020, you will ride a school bus to the Watertown Airport. </w:t>
      </w:r>
    </w:p>
    <w:p w:rsidR="002D41FE" w:rsidRPr="00F0726F"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center"/>
        <w:rPr>
          <w:rFonts w:ascii="Arial" w:hAnsi="Arial" w:cs="Arial"/>
          <w:sz w:val="28"/>
        </w:rPr>
      </w:pPr>
      <w:r w:rsidRPr="00F0726F">
        <w:rPr>
          <w:rFonts w:ascii="Arial" w:hAnsi="Arial" w:cs="Arial"/>
          <w:sz w:val="28"/>
        </w:rPr>
        <w:t>You will need to bring your folder that includes your resumes for your discussions and interviews with professionals.</w:t>
      </w:r>
    </w:p>
    <w:p w:rsidR="002D41FE" w:rsidRPr="00F0726F" w:rsidRDefault="002D41FE" w:rsidP="00AF283E">
      <w:pPr>
        <w:tabs>
          <w:tab w:val="left" w:pos="3270"/>
        </w:tabs>
        <w:jc w:val="center"/>
        <w:rPr>
          <w:rFonts w:ascii="Arial" w:hAnsi="Arial" w:cs="Arial"/>
          <w:sz w:val="28"/>
        </w:rPr>
      </w:pPr>
    </w:p>
    <w:p w:rsidR="002D41FE"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center"/>
        <w:rPr>
          <w:rFonts w:ascii="Arial" w:hAnsi="Arial" w:cs="Arial"/>
          <w:sz w:val="28"/>
        </w:rPr>
      </w:pPr>
    </w:p>
    <w:p w:rsidR="002D41FE" w:rsidRPr="00F0726F" w:rsidRDefault="002D41FE" w:rsidP="00AF283E">
      <w:pPr>
        <w:tabs>
          <w:tab w:val="left" w:pos="3270"/>
        </w:tabs>
        <w:jc w:val="right"/>
        <w:rPr>
          <w:rFonts w:ascii="Arial" w:hAnsi="Arial" w:cs="Arial"/>
          <w:sz w:val="28"/>
        </w:rPr>
      </w:pPr>
      <w:r w:rsidRPr="00F0726F">
        <w:rPr>
          <w:rFonts w:ascii="Arial" w:hAnsi="Arial" w:cs="Arial"/>
          <w:noProof/>
          <w:sz w:val="28"/>
        </w:rPr>
        <w:drawing>
          <wp:anchor distT="0" distB="0" distL="114300" distR="114300" simplePos="0" relativeHeight="251660288" behindDoc="1" locked="0" layoutInCell="1" allowOverlap="1" wp14:anchorId="1BCD80F5" wp14:editId="35D8E875">
            <wp:simplePos x="0" y="0"/>
            <wp:positionH relativeFrom="column">
              <wp:posOffset>-238125</wp:posOffset>
            </wp:positionH>
            <wp:positionV relativeFrom="paragraph">
              <wp:posOffset>-371475</wp:posOffset>
            </wp:positionV>
            <wp:extent cx="4286250" cy="32099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3209925"/>
                    </a:xfrm>
                    <a:prstGeom prst="rect">
                      <a:avLst/>
                    </a:prstGeom>
                  </pic:spPr>
                </pic:pic>
              </a:graphicData>
            </a:graphic>
            <wp14:sizeRelH relativeFrom="page">
              <wp14:pctWidth>0</wp14:pctWidth>
            </wp14:sizeRelH>
            <wp14:sizeRelV relativeFrom="page">
              <wp14:pctHeight>0</wp14:pctHeight>
            </wp14:sizeRelV>
          </wp:anchor>
        </w:drawing>
      </w:r>
      <w:r w:rsidRPr="00F0726F">
        <w:rPr>
          <w:rFonts w:ascii="Arial" w:hAnsi="Arial" w:cs="Arial"/>
          <w:sz w:val="28"/>
        </w:rPr>
        <w:t>You will arrive at the Watertown International Airport.</w:t>
      </w: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r w:rsidRPr="00F0726F">
        <w:rPr>
          <w:rFonts w:ascii="Arial" w:hAnsi="Arial" w:cs="Arial"/>
          <w:noProof/>
          <w:sz w:val="28"/>
        </w:rPr>
        <w:drawing>
          <wp:anchor distT="0" distB="0" distL="114300" distR="114300" simplePos="0" relativeHeight="251661312" behindDoc="1" locked="0" layoutInCell="1" allowOverlap="1" wp14:anchorId="5D5AA5D9" wp14:editId="79994B66">
            <wp:simplePos x="0" y="0"/>
            <wp:positionH relativeFrom="column">
              <wp:posOffset>3019425</wp:posOffset>
            </wp:positionH>
            <wp:positionV relativeFrom="paragraph">
              <wp:posOffset>17780</wp:posOffset>
            </wp:positionV>
            <wp:extent cx="5859780" cy="3000375"/>
            <wp:effectExtent l="0" t="0" r="762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er.jpg"/>
                    <pic:cNvPicPr/>
                  </pic:nvPicPr>
                  <pic:blipFill>
                    <a:blip r:embed="rId14">
                      <a:extLst>
                        <a:ext uri="{28A0092B-C50C-407E-A947-70E740481C1C}">
                          <a14:useLocalDpi xmlns:a14="http://schemas.microsoft.com/office/drawing/2010/main" val="0"/>
                        </a:ext>
                      </a:extLst>
                    </a:blip>
                    <a:stretch>
                      <a:fillRect/>
                    </a:stretch>
                  </pic:blipFill>
                  <pic:spPr>
                    <a:xfrm>
                      <a:off x="0" y="0"/>
                      <a:ext cx="5859780" cy="3000375"/>
                    </a:xfrm>
                    <a:prstGeom prst="rect">
                      <a:avLst/>
                    </a:prstGeom>
                  </pic:spPr>
                </pic:pic>
              </a:graphicData>
            </a:graphic>
            <wp14:sizeRelH relativeFrom="page">
              <wp14:pctWidth>0</wp14:pctWidth>
            </wp14:sizeRelH>
            <wp14:sizeRelV relativeFrom="page">
              <wp14:pctHeight>0</wp14:pctHeight>
            </wp14:sizeRelV>
          </wp:anchor>
        </w:drawing>
      </w:r>
    </w:p>
    <w:p w:rsidR="002D41FE" w:rsidRPr="00F0726F" w:rsidRDefault="002D41FE" w:rsidP="00AF283E">
      <w:pPr>
        <w:rPr>
          <w:rFonts w:ascii="Arial" w:hAnsi="Arial" w:cs="Arial"/>
          <w:sz w:val="28"/>
        </w:rPr>
      </w:pPr>
      <w:r w:rsidRPr="00F0726F">
        <w:rPr>
          <w:rFonts w:ascii="Arial" w:hAnsi="Arial" w:cs="Arial"/>
          <w:sz w:val="28"/>
        </w:rPr>
        <w:t xml:space="preserve">At the airport, you will be going </w:t>
      </w:r>
      <w:r>
        <w:rPr>
          <w:rFonts w:ascii="Arial" w:hAnsi="Arial" w:cs="Arial"/>
          <w:sz w:val="28"/>
        </w:rPr>
        <w:br/>
      </w:r>
      <w:r w:rsidRPr="00F0726F">
        <w:rPr>
          <w:rFonts w:ascii="Arial" w:hAnsi="Arial" w:cs="Arial"/>
          <w:sz w:val="28"/>
        </w:rPr>
        <w:t>into the airport hangar; this is where</w:t>
      </w:r>
      <w:r>
        <w:rPr>
          <w:rFonts w:ascii="Arial" w:hAnsi="Arial" w:cs="Arial"/>
          <w:sz w:val="28"/>
        </w:rPr>
        <w:br/>
      </w:r>
      <w:r w:rsidRPr="00F0726F">
        <w:rPr>
          <w:rFonts w:ascii="Arial" w:hAnsi="Arial" w:cs="Arial"/>
          <w:sz w:val="28"/>
        </w:rPr>
        <w:t>they normally keep the planes. No</w:t>
      </w:r>
      <w:r>
        <w:rPr>
          <w:rFonts w:ascii="Arial" w:hAnsi="Arial" w:cs="Arial"/>
          <w:sz w:val="28"/>
        </w:rPr>
        <w:br/>
      </w:r>
      <w:r w:rsidRPr="00F0726F">
        <w:rPr>
          <w:rFonts w:ascii="Arial" w:hAnsi="Arial" w:cs="Arial"/>
          <w:sz w:val="28"/>
        </w:rPr>
        <w:t>planes will be in the building today.</w:t>
      </w: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r w:rsidRPr="00F0726F">
        <w:rPr>
          <w:rFonts w:ascii="Arial" w:hAnsi="Arial" w:cs="Arial"/>
          <w:sz w:val="28"/>
        </w:rPr>
        <w:t>The hangar is a room much</w:t>
      </w:r>
      <w:r>
        <w:rPr>
          <w:rFonts w:ascii="Arial" w:hAnsi="Arial" w:cs="Arial"/>
          <w:sz w:val="28"/>
        </w:rPr>
        <w:t xml:space="preserve"> </w:t>
      </w:r>
      <w:r w:rsidRPr="00F0726F">
        <w:rPr>
          <w:rFonts w:ascii="Arial" w:hAnsi="Arial" w:cs="Arial"/>
          <w:sz w:val="28"/>
        </w:rPr>
        <w:t xml:space="preserve">like the </w:t>
      </w:r>
      <w:r>
        <w:rPr>
          <w:rFonts w:ascii="Arial" w:hAnsi="Arial" w:cs="Arial"/>
          <w:sz w:val="28"/>
        </w:rPr>
        <w:br/>
      </w:r>
      <w:r w:rsidRPr="00F0726F">
        <w:rPr>
          <w:rFonts w:ascii="Arial" w:hAnsi="Arial" w:cs="Arial"/>
          <w:sz w:val="28"/>
        </w:rPr>
        <w:t>gym at your school.</w:t>
      </w:r>
    </w:p>
    <w:p w:rsidR="002D41FE" w:rsidRPr="00F0726F" w:rsidRDefault="002D41FE" w:rsidP="00AF283E">
      <w:pPr>
        <w:rPr>
          <w:rFonts w:ascii="Arial" w:hAnsi="Arial" w:cs="Arial"/>
          <w:sz w:val="28"/>
        </w:rPr>
      </w:pPr>
    </w:p>
    <w:p w:rsidR="002D41FE" w:rsidRPr="00F0726F" w:rsidRDefault="002D41FE" w:rsidP="00AF283E">
      <w:pPr>
        <w:rPr>
          <w:rFonts w:ascii="Arial" w:hAnsi="Arial" w:cs="Arial"/>
          <w:sz w:val="28"/>
        </w:rPr>
      </w:pPr>
    </w:p>
    <w:p w:rsidR="002D41FE" w:rsidRDefault="002D41FE" w:rsidP="00AF283E">
      <w:pPr>
        <w:rPr>
          <w:rFonts w:ascii="Arial" w:hAnsi="Arial" w:cs="Arial"/>
          <w:sz w:val="28"/>
        </w:rPr>
      </w:pPr>
    </w:p>
    <w:p w:rsidR="002D41FE" w:rsidRPr="00F0726F" w:rsidRDefault="002D41FE" w:rsidP="00AF283E">
      <w:pPr>
        <w:rPr>
          <w:rFonts w:ascii="Arial" w:hAnsi="Arial" w:cs="Arial"/>
          <w:sz w:val="28"/>
        </w:rPr>
      </w:pPr>
      <w:r w:rsidRPr="00F0726F">
        <w:rPr>
          <w:rFonts w:ascii="Arial" w:hAnsi="Arial" w:cs="Arial"/>
          <w:sz w:val="28"/>
        </w:rPr>
        <w:t>When you enter the hangar, there will be a lot of people there. There will be students and adults.</w:t>
      </w:r>
    </w:p>
    <w:p w:rsidR="002D41FE" w:rsidRPr="00F0726F" w:rsidRDefault="002D41FE" w:rsidP="00AF283E">
      <w:pPr>
        <w:rPr>
          <w:rFonts w:ascii="Arial" w:hAnsi="Arial" w:cs="Arial"/>
          <w:sz w:val="28"/>
        </w:rPr>
      </w:pPr>
      <w:r w:rsidRPr="00F0726F">
        <w:rPr>
          <w:rFonts w:ascii="Arial" w:hAnsi="Arial" w:cs="Arial"/>
          <w:sz w:val="28"/>
        </w:rPr>
        <w:t xml:space="preserve">The room will be filled with tables with different employers that are interested in hearing about you, asking you questions, and answering any questions you have. The room will have a lot of noise in it because a lot of people will be talking all at once. </w:t>
      </w:r>
    </w:p>
    <w:p w:rsidR="002D41FE" w:rsidRPr="00F0726F" w:rsidRDefault="002D41FE" w:rsidP="0032295F">
      <w:pPr>
        <w:tabs>
          <w:tab w:val="left" w:pos="8130"/>
        </w:tabs>
        <w:jc w:val="center"/>
        <w:rPr>
          <w:rFonts w:ascii="Arial" w:hAnsi="Arial" w:cs="Arial"/>
          <w:sz w:val="28"/>
        </w:rPr>
      </w:pPr>
      <w:r w:rsidRPr="00F0726F">
        <w:rPr>
          <w:rFonts w:ascii="Arial" w:hAnsi="Arial" w:cs="Arial"/>
          <w:noProof/>
          <w:sz w:val="28"/>
        </w:rPr>
        <w:drawing>
          <wp:inline distT="0" distB="0" distL="0" distR="0" wp14:anchorId="08EE7288" wp14:editId="3EAC833A">
            <wp:extent cx="4634853" cy="3095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4853" cy="3095625"/>
                    </a:xfrm>
                    <a:prstGeom prst="rect">
                      <a:avLst/>
                    </a:prstGeom>
                  </pic:spPr>
                </pic:pic>
              </a:graphicData>
            </a:graphic>
          </wp:inline>
        </w:drawing>
      </w:r>
    </w:p>
    <w:p w:rsidR="002D41FE" w:rsidRPr="00F0726F" w:rsidRDefault="002D41FE" w:rsidP="0032295F">
      <w:pPr>
        <w:tabs>
          <w:tab w:val="left" w:pos="5505"/>
        </w:tabs>
        <w:jc w:val="center"/>
        <w:rPr>
          <w:rFonts w:ascii="Arial" w:hAnsi="Arial" w:cs="Arial"/>
          <w:sz w:val="28"/>
        </w:rPr>
      </w:pPr>
      <w:r w:rsidRPr="00F0726F">
        <w:rPr>
          <w:rFonts w:ascii="Arial" w:hAnsi="Arial" w:cs="Arial"/>
          <w:sz w:val="28"/>
        </w:rPr>
        <w:t>If you begin to feel uncomfortable, ask one of your chaperones to take you where it is quieter.</w:t>
      </w:r>
    </w:p>
    <w:p w:rsidR="002D41FE" w:rsidRPr="00F0726F" w:rsidRDefault="002D41FE" w:rsidP="0032295F">
      <w:pPr>
        <w:tabs>
          <w:tab w:val="left" w:pos="5505"/>
        </w:tabs>
        <w:jc w:val="center"/>
        <w:rPr>
          <w:rFonts w:ascii="Arial" w:hAnsi="Arial" w:cs="Arial"/>
          <w:sz w:val="28"/>
        </w:rPr>
      </w:pPr>
    </w:p>
    <w:p w:rsidR="002D41FE" w:rsidRPr="00F0726F" w:rsidRDefault="002D41FE" w:rsidP="0032295F">
      <w:pPr>
        <w:tabs>
          <w:tab w:val="left" w:pos="5505"/>
        </w:tabs>
        <w:jc w:val="center"/>
        <w:rPr>
          <w:rFonts w:ascii="Arial" w:hAnsi="Arial" w:cs="Arial"/>
          <w:sz w:val="28"/>
        </w:rPr>
      </w:pPr>
    </w:p>
    <w:p w:rsidR="002D41FE" w:rsidRPr="00F0726F" w:rsidRDefault="002D41FE" w:rsidP="0032295F">
      <w:pPr>
        <w:tabs>
          <w:tab w:val="left" w:pos="5505"/>
        </w:tabs>
        <w:jc w:val="center"/>
        <w:rPr>
          <w:rFonts w:ascii="Arial" w:hAnsi="Arial" w:cs="Arial"/>
          <w:sz w:val="28"/>
        </w:rPr>
      </w:pPr>
      <w:r w:rsidRPr="00F0726F">
        <w:rPr>
          <w:rFonts w:ascii="Arial" w:hAnsi="Arial" w:cs="Arial"/>
          <w:sz w:val="28"/>
        </w:rPr>
        <w:lastRenderedPageBreak/>
        <w:t xml:space="preserve">You will follow the signs and the directions of your chaperones on where to go once you’re in the hangar. </w:t>
      </w:r>
    </w:p>
    <w:p w:rsidR="002D41FE" w:rsidRPr="00F0726F" w:rsidRDefault="002D41FE" w:rsidP="0032295F">
      <w:pPr>
        <w:tabs>
          <w:tab w:val="left" w:pos="5505"/>
        </w:tabs>
        <w:jc w:val="center"/>
        <w:rPr>
          <w:rFonts w:ascii="Arial" w:hAnsi="Arial" w:cs="Arial"/>
          <w:sz w:val="28"/>
        </w:rPr>
      </w:pPr>
    </w:p>
    <w:p w:rsidR="002D41FE" w:rsidRPr="00F0726F" w:rsidRDefault="002D41FE" w:rsidP="0032295F">
      <w:pPr>
        <w:tabs>
          <w:tab w:val="left" w:pos="5505"/>
        </w:tabs>
        <w:jc w:val="center"/>
        <w:rPr>
          <w:rFonts w:ascii="Arial" w:hAnsi="Arial" w:cs="Arial"/>
          <w:sz w:val="28"/>
        </w:rPr>
      </w:pPr>
      <w:r w:rsidRPr="00F0726F">
        <w:rPr>
          <w:rFonts w:ascii="Arial" w:hAnsi="Arial" w:cs="Arial"/>
          <w:sz w:val="28"/>
        </w:rPr>
        <w:t xml:space="preserve">You will have your choice of what professions you go to. You will most likely be sitting next to other students and will be able to hear them talking. </w:t>
      </w:r>
    </w:p>
    <w:p w:rsidR="002D41FE" w:rsidRPr="00F0726F" w:rsidRDefault="002D41FE" w:rsidP="0032295F">
      <w:pPr>
        <w:tabs>
          <w:tab w:val="left" w:pos="5505"/>
        </w:tabs>
        <w:jc w:val="center"/>
        <w:rPr>
          <w:rFonts w:ascii="Arial" w:hAnsi="Arial" w:cs="Arial"/>
          <w:sz w:val="28"/>
        </w:rPr>
      </w:pPr>
      <w:r w:rsidRPr="00F0726F">
        <w:rPr>
          <w:rFonts w:ascii="Arial" w:hAnsi="Arial" w:cs="Arial"/>
          <w:noProof/>
          <w:sz w:val="28"/>
        </w:rPr>
        <w:drawing>
          <wp:inline distT="0" distB="0" distL="0" distR="0" wp14:anchorId="7B332E45" wp14:editId="758303FA">
            <wp:extent cx="5648325" cy="37725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5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8978" cy="3772959"/>
                    </a:xfrm>
                    <a:prstGeom prst="rect">
                      <a:avLst/>
                    </a:prstGeom>
                  </pic:spPr>
                </pic:pic>
              </a:graphicData>
            </a:graphic>
          </wp:inline>
        </w:drawing>
      </w:r>
    </w:p>
    <w:p w:rsidR="002D41FE" w:rsidRPr="00F0726F" w:rsidRDefault="002D41FE" w:rsidP="0032295F">
      <w:pPr>
        <w:tabs>
          <w:tab w:val="left" w:pos="8130"/>
        </w:tabs>
        <w:jc w:val="right"/>
        <w:rPr>
          <w:rFonts w:ascii="Arial" w:hAnsi="Arial" w:cs="Arial"/>
          <w:sz w:val="28"/>
        </w:rPr>
      </w:pPr>
      <w:r w:rsidRPr="00F0726F">
        <w:rPr>
          <w:rFonts w:ascii="Arial" w:hAnsi="Arial" w:cs="Arial"/>
          <w:sz w:val="28"/>
        </w:rPr>
        <w:tab/>
      </w:r>
    </w:p>
    <w:p w:rsidR="002D41FE" w:rsidRPr="00F0726F" w:rsidRDefault="002D41FE" w:rsidP="00F0726F">
      <w:pPr>
        <w:tabs>
          <w:tab w:val="left" w:pos="8130"/>
        </w:tabs>
        <w:jc w:val="center"/>
        <w:rPr>
          <w:rFonts w:ascii="Arial" w:hAnsi="Arial" w:cs="Arial"/>
          <w:sz w:val="28"/>
        </w:rPr>
      </w:pPr>
      <w:r w:rsidRPr="00F0726F">
        <w:rPr>
          <w:rFonts w:ascii="Arial" w:hAnsi="Arial" w:cs="Arial"/>
          <w:sz w:val="28"/>
        </w:rPr>
        <w:lastRenderedPageBreak/>
        <w:t>Try to focus your best on the person you are speaking with, and remember your interviewing skills!</w:t>
      </w:r>
      <w:r>
        <w:rPr>
          <w:rFonts w:ascii="Arial" w:hAnsi="Arial" w:cs="Arial"/>
          <w:sz w:val="28"/>
        </w:rPr>
        <w:br/>
      </w:r>
      <w:r w:rsidRPr="00F0726F">
        <w:rPr>
          <w:rFonts w:ascii="Arial" w:hAnsi="Arial" w:cs="Arial"/>
          <w:sz w:val="28"/>
        </w:rPr>
        <w:t xml:space="preserve">They will announce when it is time for your school to finish up and leave. </w:t>
      </w:r>
    </w:p>
    <w:p w:rsidR="002D41FE" w:rsidRPr="00F0726F" w:rsidRDefault="002D41FE" w:rsidP="00151717">
      <w:pPr>
        <w:tabs>
          <w:tab w:val="left" w:pos="8130"/>
        </w:tabs>
        <w:jc w:val="center"/>
        <w:rPr>
          <w:rFonts w:ascii="Arial" w:hAnsi="Arial" w:cs="Arial"/>
          <w:sz w:val="28"/>
        </w:rPr>
      </w:pPr>
    </w:p>
    <w:p w:rsidR="002D41FE" w:rsidRPr="00F0726F" w:rsidRDefault="002D41FE" w:rsidP="00F0726F">
      <w:pPr>
        <w:tabs>
          <w:tab w:val="left" w:pos="8130"/>
        </w:tabs>
        <w:jc w:val="center"/>
        <w:rPr>
          <w:rFonts w:ascii="Arial" w:hAnsi="Arial" w:cs="Arial"/>
          <w:sz w:val="28"/>
        </w:rPr>
      </w:pPr>
      <w:r w:rsidRPr="00F0726F">
        <w:rPr>
          <w:rFonts w:ascii="Arial" w:hAnsi="Arial" w:cs="Arial"/>
          <w:sz w:val="28"/>
        </w:rPr>
        <w:t xml:space="preserve">Follow the signs and other students as they make their way to the exit. </w:t>
      </w:r>
      <w:r>
        <w:rPr>
          <w:rFonts w:ascii="Arial" w:hAnsi="Arial" w:cs="Arial"/>
          <w:sz w:val="28"/>
        </w:rPr>
        <w:br/>
      </w:r>
      <w:r w:rsidRPr="00F0726F">
        <w:rPr>
          <w:rFonts w:ascii="Arial" w:hAnsi="Arial" w:cs="Arial"/>
          <w:sz w:val="28"/>
        </w:rPr>
        <w:t xml:space="preserve">You will exit the hangar and take the school bus back to your school. </w:t>
      </w:r>
    </w:p>
    <w:p w:rsidR="002D41FE" w:rsidRPr="00F0726F" w:rsidRDefault="002D41FE" w:rsidP="00151717">
      <w:pPr>
        <w:tabs>
          <w:tab w:val="left" w:pos="8130"/>
        </w:tabs>
        <w:jc w:val="center"/>
        <w:rPr>
          <w:rFonts w:ascii="Arial" w:hAnsi="Arial" w:cs="Arial"/>
          <w:sz w:val="28"/>
        </w:rPr>
      </w:pPr>
    </w:p>
    <w:p w:rsidR="002D41FE" w:rsidRPr="00F0726F" w:rsidRDefault="002D41FE" w:rsidP="00151717">
      <w:pPr>
        <w:tabs>
          <w:tab w:val="left" w:pos="8130"/>
        </w:tabs>
        <w:jc w:val="center"/>
        <w:rPr>
          <w:rFonts w:ascii="Arial" w:hAnsi="Arial" w:cs="Arial"/>
          <w:sz w:val="28"/>
        </w:rPr>
      </w:pPr>
      <w:r w:rsidRPr="00F0726F">
        <w:rPr>
          <w:rFonts w:ascii="Arial" w:hAnsi="Arial" w:cs="Arial"/>
          <w:noProof/>
          <w:sz w:val="28"/>
        </w:rPr>
        <w:drawing>
          <wp:inline distT="0" distB="0" distL="0" distR="0" wp14:anchorId="3E3C71DA" wp14:editId="2FE87E8E">
            <wp:extent cx="4340386" cy="27051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us.jpg"/>
                    <pic:cNvPicPr/>
                  </pic:nvPicPr>
                  <pic:blipFill>
                    <a:blip r:embed="rId12">
                      <a:extLst>
                        <a:ext uri="{28A0092B-C50C-407E-A947-70E740481C1C}">
                          <a14:useLocalDpi xmlns:a14="http://schemas.microsoft.com/office/drawing/2010/main" val="0"/>
                        </a:ext>
                      </a:extLst>
                    </a:blip>
                    <a:stretch>
                      <a:fillRect/>
                    </a:stretch>
                  </pic:blipFill>
                  <pic:spPr>
                    <a:xfrm>
                      <a:off x="0" y="0"/>
                      <a:ext cx="4340386" cy="2705100"/>
                    </a:xfrm>
                    <a:prstGeom prst="rect">
                      <a:avLst/>
                    </a:prstGeom>
                  </pic:spPr>
                </pic:pic>
              </a:graphicData>
            </a:graphic>
          </wp:inline>
        </w:drawing>
      </w:r>
    </w:p>
    <w:p w:rsidR="002D41FE" w:rsidRDefault="002D41FE" w:rsidP="00AE39B1">
      <w:pPr>
        <w:jc w:val="center"/>
        <w:rPr>
          <w:rFonts w:ascii="Arial" w:hAnsi="Arial" w:cs="Arial"/>
          <w:b/>
          <w:color w:val="000000"/>
          <w:sz w:val="28"/>
        </w:rPr>
      </w:pPr>
    </w:p>
    <w:p w:rsidR="002D41FE" w:rsidRDefault="002D41FE" w:rsidP="00AE39B1">
      <w:pPr>
        <w:jc w:val="center"/>
        <w:rPr>
          <w:rFonts w:ascii="Arial" w:hAnsi="Arial" w:cs="Arial"/>
          <w:b/>
          <w:color w:val="000000"/>
          <w:sz w:val="28"/>
        </w:rPr>
      </w:pPr>
    </w:p>
    <w:p w:rsidR="002D41FE" w:rsidRDefault="002D41FE" w:rsidP="00AE39B1">
      <w:pPr>
        <w:jc w:val="center"/>
        <w:rPr>
          <w:rFonts w:ascii="Arial" w:hAnsi="Arial" w:cs="Arial"/>
          <w:b/>
          <w:color w:val="000000"/>
          <w:sz w:val="28"/>
        </w:rPr>
      </w:pPr>
    </w:p>
    <w:p w:rsidR="000933CB" w:rsidRDefault="000933CB" w:rsidP="00AE39B1">
      <w:pPr>
        <w:jc w:val="center"/>
        <w:rPr>
          <w:rFonts w:ascii="Arial" w:hAnsi="Arial" w:cs="Arial"/>
          <w:b/>
          <w:color w:val="000000"/>
          <w:sz w:val="28"/>
        </w:rPr>
        <w:sectPr w:rsidR="000933CB" w:rsidSect="00AE39B1">
          <w:pgSz w:w="15840" w:h="12240" w:orient="landscape"/>
          <w:pgMar w:top="1440" w:right="1440" w:bottom="1440" w:left="1440" w:header="720" w:footer="720" w:gutter="0"/>
          <w:cols w:space="720"/>
          <w:docGrid w:linePitch="360"/>
        </w:sectPr>
      </w:pPr>
    </w:p>
    <w:p w:rsidR="006F4D99" w:rsidRPr="002D41FE" w:rsidRDefault="006F4D99" w:rsidP="006F4D99">
      <w:pPr>
        <w:jc w:val="center"/>
        <w:rPr>
          <w:rFonts w:ascii="Arial" w:hAnsi="Arial" w:cs="Arial"/>
          <w:b/>
          <w:sz w:val="28"/>
        </w:rPr>
      </w:pPr>
      <w:r>
        <w:rPr>
          <w:rFonts w:ascii="Arial" w:hAnsi="Arial" w:cs="Arial"/>
          <w:b/>
          <w:sz w:val="28"/>
        </w:rPr>
        <w:lastRenderedPageBreak/>
        <w:t>What Are My Strengths and Weaknesses?</w:t>
      </w:r>
      <w:r>
        <w:rPr>
          <w:rFonts w:ascii="Arial" w:hAnsi="Arial" w:cs="Arial"/>
          <w:b/>
          <w:sz w:val="28"/>
        </w:rPr>
        <w:br/>
      </w:r>
      <w:r w:rsidRPr="00A07C7E">
        <w:rPr>
          <w:rFonts w:ascii="Arial" w:hAnsi="Arial" w:cs="Arial"/>
        </w:rPr>
        <w:t xml:space="preserve">Adapted from </w:t>
      </w:r>
      <w:hyperlink r:id="rId17" w:anchor="strengths" w:history="1">
        <w:r w:rsidRPr="00A07C7E">
          <w:rPr>
            <w:rStyle w:val="Hyperlink"/>
            <w:rFonts w:ascii="Arial" w:hAnsi="Arial" w:cs="Arial"/>
          </w:rPr>
          <w:t>http://www.going-to-college.org/myplace/activities.html#strengths</w:t>
        </w:r>
      </w:hyperlink>
    </w:p>
    <w:p w:rsidR="006F4D99" w:rsidRDefault="006F4D99" w:rsidP="006F4D99">
      <w:pPr>
        <w:rPr>
          <w:rFonts w:ascii="Arial" w:hAnsi="Arial" w:cs="Arial"/>
          <w:sz w:val="24"/>
        </w:rPr>
      </w:pPr>
      <w:r>
        <w:rPr>
          <w:rFonts w:ascii="Arial" w:hAnsi="Arial" w:cs="Arial"/>
          <w:sz w:val="24"/>
          <w:u w:val="single"/>
        </w:rPr>
        <w:t>Background</w:t>
      </w:r>
      <w:r>
        <w:rPr>
          <w:rFonts w:ascii="Arial" w:hAnsi="Arial" w:cs="Arial"/>
          <w:sz w:val="24"/>
        </w:rPr>
        <w:t>: Employers want to know what a person can bring to their organization.  It is important for students to be able to identify their strengths and how those strengths can be an asset to the organization they are applying to.</w:t>
      </w:r>
    </w:p>
    <w:p w:rsidR="006F4D99" w:rsidRDefault="006F4D99" w:rsidP="006F4D99">
      <w:pPr>
        <w:pStyle w:val="ListParagraph"/>
        <w:numPr>
          <w:ilvl w:val="0"/>
          <w:numId w:val="1"/>
        </w:numPr>
        <w:rPr>
          <w:rFonts w:ascii="Arial" w:hAnsi="Arial" w:cs="Arial"/>
          <w:sz w:val="24"/>
        </w:rPr>
      </w:pPr>
      <w:r>
        <w:rPr>
          <w:rFonts w:ascii="Arial" w:hAnsi="Arial" w:cs="Arial"/>
          <w:sz w:val="24"/>
        </w:rPr>
        <w:t xml:space="preserve">Using the strengths inventory at </w:t>
      </w:r>
      <w:hyperlink r:id="rId18" w:history="1">
        <w:r w:rsidRPr="004A374C">
          <w:rPr>
            <w:rStyle w:val="Hyperlink"/>
            <w:rFonts w:ascii="Arial" w:hAnsi="Arial" w:cs="Arial"/>
            <w:sz w:val="24"/>
          </w:rPr>
          <w:t>http://www.literacynet.org/mi/assessment/findyourstrengths.html</w:t>
        </w:r>
      </w:hyperlink>
      <w:r>
        <w:rPr>
          <w:rFonts w:ascii="Arial" w:hAnsi="Arial" w:cs="Arial"/>
          <w:sz w:val="24"/>
        </w:rPr>
        <w:t>, determine your strengths, print them out, and have a discussion with parents, classmates, teachers, etc.  Do they agree or disagree with the results?</w:t>
      </w:r>
    </w:p>
    <w:p w:rsidR="006F4D99" w:rsidRDefault="006F4D99" w:rsidP="006F4D99">
      <w:pPr>
        <w:pStyle w:val="ListParagraph"/>
        <w:rPr>
          <w:rFonts w:ascii="Arial" w:hAnsi="Arial" w:cs="Arial"/>
          <w:sz w:val="24"/>
        </w:rPr>
      </w:pPr>
    </w:p>
    <w:p w:rsidR="006F4D99" w:rsidRDefault="006F4D99" w:rsidP="006F4D99">
      <w:pPr>
        <w:pStyle w:val="ListParagraph"/>
        <w:numPr>
          <w:ilvl w:val="0"/>
          <w:numId w:val="1"/>
        </w:numPr>
        <w:rPr>
          <w:rFonts w:ascii="Arial" w:hAnsi="Arial" w:cs="Arial"/>
          <w:sz w:val="24"/>
        </w:rPr>
      </w:pPr>
      <w:r>
        <w:rPr>
          <w:rFonts w:ascii="Arial" w:hAnsi="Arial" w:cs="Arial"/>
          <w:sz w:val="24"/>
        </w:rPr>
        <w:t>The Career Key outlines 17 Foundation Skills that workers need to be successful in the workplace in the 21</w:t>
      </w:r>
      <w:r w:rsidRPr="00273408">
        <w:rPr>
          <w:rFonts w:ascii="Arial" w:hAnsi="Arial" w:cs="Arial"/>
          <w:sz w:val="24"/>
          <w:vertAlign w:val="superscript"/>
        </w:rPr>
        <w:t>st</w:t>
      </w:r>
      <w:r>
        <w:rPr>
          <w:rFonts w:ascii="Arial" w:hAnsi="Arial" w:cs="Arial"/>
          <w:sz w:val="24"/>
        </w:rPr>
        <w:t xml:space="preserve"> Century.  Using the attached handout, read, </w:t>
      </w:r>
      <w:proofErr w:type="gramStart"/>
      <w:r>
        <w:rPr>
          <w:rFonts w:ascii="Arial" w:hAnsi="Arial" w:cs="Arial"/>
          <w:sz w:val="24"/>
        </w:rPr>
        <w:t>think</w:t>
      </w:r>
      <w:proofErr w:type="gramEnd"/>
      <w:r>
        <w:rPr>
          <w:rFonts w:ascii="Arial" w:hAnsi="Arial" w:cs="Arial"/>
          <w:sz w:val="24"/>
        </w:rPr>
        <w:t xml:space="preserve"> about, and determine if you have these skills or if you need to improve upon these skills.</w:t>
      </w:r>
    </w:p>
    <w:p w:rsidR="006F4D99" w:rsidRPr="00273408" w:rsidRDefault="006F4D99" w:rsidP="006F4D99">
      <w:pPr>
        <w:pStyle w:val="ListParagraph"/>
        <w:rPr>
          <w:rFonts w:ascii="Arial" w:hAnsi="Arial" w:cs="Arial"/>
          <w:sz w:val="24"/>
        </w:rPr>
      </w:pPr>
    </w:p>
    <w:p w:rsidR="006F4D99" w:rsidRDefault="006F4D99" w:rsidP="006F4D99">
      <w:pPr>
        <w:pStyle w:val="ListParagraph"/>
        <w:numPr>
          <w:ilvl w:val="0"/>
          <w:numId w:val="1"/>
        </w:numPr>
        <w:rPr>
          <w:rFonts w:ascii="Arial" w:hAnsi="Arial" w:cs="Arial"/>
          <w:sz w:val="24"/>
        </w:rPr>
      </w:pPr>
      <w:r>
        <w:rPr>
          <w:rFonts w:ascii="Arial" w:hAnsi="Arial" w:cs="Arial"/>
          <w:sz w:val="24"/>
        </w:rPr>
        <w:t>Using student discussions and Foundation Skills article, determine strengths and weaknesses students sees within themselves.  This can be done in a graphic organizer form.  Encourage students to provide evidence and real life examples to support their thinking.</w:t>
      </w:r>
    </w:p>
    <w:p w:rsidR="006F4D99" w:rsidRPr="008E43F9" w:rsidRDefault="006F4D99" w:rsidP="006F4D99">
      <w:pPr>
        <w:pStyle w:val="ListParagraph"/>
        <w:rPr>
          <w:rFonts w:ascii="Arial" w:hAnsi="Arial" w:cs="Arial"/>
          <w:sz w:val="24"/>
        </w:rPr>
      </w:pPr>
    </w:p>
    <w:p w:rsidR="006F4D99" w:rsidRDefault="006F4D99" w:rsidP="006F4D99">
      <w:pPr>
        <w:pStyle w:val="ListParagraph"/>
        <w:numPr>
          <w:ilvl w:val="0"/>
          <w:numId w:val="1"/>
        </w:numPr>
        <w:rPr>
          <w:rFonts w:ascii="Arial" w:hAnsi="Arial" w:cs="Arial"/>
          <w:sz w:val="24"/>
        </w:rPr>
      </w:pPr>
      <w:r w:rsidRPr="008E43F9">
        <w:rPr>
          <w:rFonts w:ascii="Arial" w:hAnsi="Arial" w:cs="Arial"/>
          <w:sz w:val="24"/>
        </w:rPr>
        <w:t xml:space="preserve">Have students work to develop strength statements that could be used in an interview for a job in their chosen field.  </w:t>
      </w:r>
      <w:r>
        <w:rPr>
          <w:rFonts w:ascii="Arial" w:hAnsi="Arial" w:cs="Arial"/>
          <w:sz w:val="24"/>
        </w:rPr>
        <w:t xml:space="preserve">According to </w:t>
      </w:r>
      <w:hyperlink r:id="rId19" w:history="1">
        <w:r w:rsidRPr="004A374C">
          <w:rPr>
            <w:rStyle w:val="Hyperlink"/>
            <w:rFonts w:ascii="Arial" w:hAnsi="Arial" w:cs="Arial"/>
            <w:sz w:val="24"/>
          </w:rPr>
          <w:t>https://www.ldsjobs.org/ers/ct/articles/power-statements?lang=eng</w:t>
        </w:r>
      </w:hyperlink>
      <w:r>
        <w:rPr>
          <w:rFonts w:ascii="Arial" w:hAnsi="Arial" w:cs="Arial"/>
          <w:sz w:val="24"/>
        </w:rPr>
        <w:t>, “When presenting your skills to others, use concise statements that briefly describe the value you can bring to the organization.”</w:t>
      </w:r>
    </w:p>
    <w:p w:rsidR="006F4D99" w:rsidRPr="008E43F9" w:rsidRDefault="006F4D99" w:rsidP="006F4D99">
      <w:pPr>
        <w:pStyle w:val="ListParagraph"/>
        <w:rPr>
          <w:rFonts w:ascii="Arial" w:hAnsi="Arial" w:cs="Arial"/>
          <w:sz w:val="24"/>
        </w:rPr>
      </w:pPr>
    </w:p>
    <w:p w:rsidR="006F4D99" w:rsidRDefault="006F4D99" w:rsidP="006F4D99">
      <w:pPr>
        <w:pStyle w:val="ListParagraph"/>
        <w:numPr>
          <w:ilvl w:val="0"/>
          <w:numId w:val="1"/>
        </w:numPr>
        <w:rPr>
          <w:rFonts w:ascii="Arial" w:hAnsi="Arial" w:cs="Arial"/>
          <w:sz w:val="24"/>
        </w:rPr>
      </w:pPr>
      <w:r>
        <w:rPr>
          <w:rFonts w:ascii="Arial" w:hAnsi="Arial" w:cs="Arial"/>
          <w:sz w:val="24"/>
        </w:rPr>
        <w:t>Practice questions like the following to prepare students to promote their strengths to potential employers:</w:t>
      </w:r>
    </w:p>
    <w:p w:rsidR="006F4D99" w:rsidRDefault="006F4D99" w:rsidP="006F4D99">
      <w:pPr>
        <w:pStyle w:val="NormalWeb"/>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What do you feel sets you apart from the competition?</w:t>
      </w:r>
    </w:p>
    <w:p w:rsidR="006F4D99" w:rsidRDefault="006F4D99" w:rsidP="006F4D99">
      <w:pPr>
        <w:pStyle w:val="NormalWeb"/>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How would you apply your key strengths to this position?</w:t>
      </w:r>
    </w:p>
    <w:p w:rsidR="006F4D99" w:rsidRDefault="006F4D99" w:rsidP="006F4D99">
      <w:pPr>
        <w:pStyle w:val="NormalWeb"/>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Why should we hire you?</w:t>
      </w:r>
    </w:p>
    <w:p w:rsidR="006F4D99" w:rsidRDefault="006F4D99" w:rsidP="006F4D99">
      <w:pPr>
        <w:pStyle w:val="NormalWeb"/>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What makes you the ideal candidate for this job?</w:t>
      </w:r>
    </w:p>
    <w:p w:rsidR="006F4D99" w:rsidRDefault="006F4D99" w:rsidP="006F4D99">
      <w:pPr>
        <w:pStyle w:val="NormalWeb"/>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What makes you a good fit for the position?</w:t>
      </w:r>
    </w:p>
    <w:p w:rsidR="006F4D99" w:rsidRPr="008E43F9" w:rsidRDefault="006F4D99" w:rsidP="006F4D99">
      <w:pPr>
        <w:pStyle w:val="ListParagraph"/>
        <w:rPr>
          <w:rFonts w:ascii="Arial" w:hAnsi="Arial" w:cs="Arial"/>
          <w:sz w:val="24"/>
        </w:rPr>
      </w:pPr>
    </w:p>
    <w:p w:rsidR="006F4D99" w:rsidRDefault="006F4D99" w:rsidP="006F4D99">
      <w:pPr>
        <w:rPr>
          <w:rFonts w:ascii="Arial" w:hAnsi="Arial" w:cs="Arial"/>
          <w:sz w:val="24"/>
        </w:rPr>
      </w:pPr>
      <w:r>
        <w:rPr>
          <w:rFonts w:ascii="Arial" w:hAnsi="Arial" w:cs="Arial"/>
          <w:sz w:val="24"/>
        </w:rPr>
        <w:br w:type="page"/>
      </w:r>
    </w:p>
    <w:p w:rsidR="006F4D99" w:rsidRDefault="006F4D99" w:rsidP="006F4D99">
      <w:pPr>
        <w:rPr>
          <w:rFonts w:ascii="Arial" w:hAnsi="Arial" w:cs="Arial"/>
          <w:sz w:val="24"/>
        </w:rPr>
      </w:pPr>
      <w:r>
        <w:rPr>
          <w:rFonts w:ascii="Arial" w:hAnsi="Arial" w:cs="Arial"/>
          <w:noProof/>
          <w:sz w:val="24"/>
        </w:rPr>
        <w:lastRenderedPageBreak/>
        <w:drawing>
          <wp:inline distT="0" distB="0" distL="0" distR="0" wp14:anchorId="5A763409" wp14:editId="03B72965">
            <wp:extent cx="6069561" cy="8248650"/>
            <wp:effectExtent l="0" t="0" r="7620" b="0"/>
            <wp:docPr id="25" name="Picture 25" descr="C:\Users\TGalarnea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larneau\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9561" cy="8248650"/>
                    </a:xfrm>
                    <a:prstGeom prst="rect">
                      <a:avLst/>
                    </a:prstGeom>
                    <a:noFill/>
                    <a:ln>
                      <a:noFill/>
                    </a:ln>
                  </pic:spPr>
                </pic:pic>
              </a:graphicData>
            </a:graphic>
          </wp:inline>
        </w:drawing>
      </w:r>
    </w:p>
    <w:p w:rsidR="006F4D99" w:rsidRDefault="006F4D99" w:rsidP="006F4D99">
      <w:pPr>
        <w:rPr>
          <w:rFonts w:ascii="Arial" w:hAnsi="Arial" w:cs="Arial"/>
          <w:sz w:val="24"/>
        </w:rPr>
      </w:pPr>
      <w:r>
        <w:rPr>
          <w:rFonts w:ascii="Arial" w:hAnsi="Arial" w:cs="Arial"/>
          <w:noProof/>
          <w:sz w:val="24"/>
        </w:rPr>
        <w:lastRenderedPageBreak/>
        <w:drawing>
          <wp:inline distT="0" distB="0" distL="0" distR="0" wp14:anchorId="24BBBF4A" wp14:editId="51A64B2E">
            <wp:extent cx="5827192" cy="8115300"/>
            <wp:effectExtent l="0" t="0" r="2540" b="0"/>
            <wp:docPr id="26" name="Picture 26" descr="C:\Users\TGalarnea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alarneau\Desktop\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7192" cy="8115300"/>
                    </a:xfrm>
                    <a:prstGeom prst="rect">
                      <a:avLst/>
                    </a:prstGeom>
                    <a:noFill/>
                    <a:ln>
                      <a:noFill/>
                    </a:ln>
                  </pic:spPr>
                </pic:pic>
              </a:graphicData>
            </a:graphic>
          </wp:inline>
        </w:drawing>
      </w:r>
    </w:p>
    <w:p w:rsidR="006F4D99" w:rsidRDefault="006F4D99" w:rsidP="006F4D99">
      <w:pPr>
        <w:rPr>
          <w:rFonts w:ascii="Arial" w:hAnsi="Arial" w:cs="Arial"/>
          <w:sz w:val="24"/>
        </w:rPr>
      </w:pPr>
      <w:r>
        <w:rPr>
          <w:rFonts w:ascii="Arial" w:hAnsi="Arial" w:cs="Arial"/>
          <w:sz w:val="24"/>
        </w:rPr>
        <w:lastRenderedPageBreak/>
        <w:t>Name: ________________________</w:t>
      </w:r>
    </w:p>
    <w:p w:rsidR="006F4D99" w:rsidRDefault="006F4D99" w:rsidP="006F4D99">
      <w:pPr>
        <w:jc w:val="center"/>
        <w:rPr>
          <w:rFonts w:ascii="Arial" w:hAnsi="Arial" w:cs="Arial"/>
          <w:sz w:val="24"/>
        </w:rPr>
      </w:pPr>
      <w:r>
        <w:rPr>
          <w:rFonts w:ascii="Arial" w:hAnsi="Arial" w:cs="Arial"/>
          <w:sz w:val="24"/>
        </w:rPr>
        <w:t>My Personal Strengths and Weaknesses</w:t>
      </w:r>
    </w:p>
    <w:p w:rsidR="006F4D99" w:rsidRDefault="006F4D99" w:rsidP="006F4D99">
      <w:pPr>
        <w:rPr>
          <w:rFonts w:ascii="Arial" w:hAnsi="Arial" w:cs="Arial"/>
          <w:sz w:val="24"/>
        </w:rPr>
      </w:pPr>
    </w:p>
    <w:p w:rsidR="006F4D99" w:rsidRDefault="006F4D99" w:rsidP="006F4D99">
      <w:pPr>
        <w:rPr>
          <w:rFonts w:ascii="Arial" w:hAnsi="Arial" w:cs="Arial"/>
          <w:sz w:val="24"/>
        </w:rPr>
      </w:pPr>
      <w:r>
        <w:rPr>
          <w:rFonts w:ascii="Arial" w:hAnsi="Arial" w:cs="Arial"/>
          <w:noProof/>
          <w:sz w:val="24"/>
        </w:rPr>
        <w:drawing>
          <wp:inline distT="0" distB="0" distL="0" distR="0" wp14:anchorId="739F009F" wp14:editId="35E7B698">
            <wp:extent cx="5943600" cy="7162800"/>
            <wp:effectExtent l="0" t="0" r="0" b="0"/>
            <wp:docPr id="27" name="Picture 27" descr="C:\Users\TGalarnea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alarneau\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rsidR="006F4D99" w:rsidRDefault="006F4D99" w:rsidP="006F4D99">
      <w:pPr>
        <w:jc w:val="center"/>
        <w:rPr>
          <w:rFonts w:ascii="Arial" w:hAnsi="Arial" w:cs="Arial"/>
        </w:rPr>
      </w:pPr>
      <w:r>
        <w:rPr>
          <w:rFonts w:ascii="Arial" w:hAnsi="Arial" w:cs="Arial"/>
          <w:sz w:val="24"/>
        </w:rPr>
        <w:br w:type="page"/>
      </w:r>
      <w:r>
        <w:rPr>
          <w:rFonts w:ascii="Arial" w:hAnsi="Arial" w:cs="Arial"/>
          <w:b/>
          <w:sz w:val="28"/>
        </w:rPr>
        <w:lastRenderedPageBreak/>
        <w:t>Identifying Occupations of Interest</w:t>
      </w:r>
      <w:r>
        <w:rPr>
          <w:rFonts w:ascii="Arial" w:hAnsi="Arial" w:cs="Arial"/>
          <w:b/>
          <w:sz w:val="28"/>
        </w:rPr>
        <w:br/>
      </w:r>
      <w:r w:rsidRPr="00A07C7E">
        <w:rPr>
          <w:rFonts w:ascii="Arial" w:hAnsi="Arial" w:cs="Arial"/>
        </w:rPr>
        <w:t>Adapted from</w:t>
      </w:r>
      <w:r>
        <w:rPr>
          <w:rFonts w:ascii="Arial" w:hAnsi="Arial" w:cs="Arial"/>
        </w:rPr>
        <w:t>:</w:t>
      </w:r>
    </w:p>
    <w:p w:rsidR="006F4D99" w:rsidRPr="0050093C" w:rsidRDefault="006F4D99" w:rsidP="006F4D99">
      <w:pPr>
        <w:rPr>
          <w:rFonts w:ascii="Arial" w:hAnsi="Arial" w:cs="Arial"/>
          <w:bCs/>
          <w:color w:val="333333"/>
          <w:sz w:val="21"/>
          <w:szCs w:val="21"/>
          <w:shd w:val="clear" w:color="auto" w:fill="FFFFFF"/>
        </w:rPr>
      </w:pPr>
      <w:r w:rsidRPr="0050093C">
        <w:rPr>
          <w:rFonts w:ascii="Arial" w:hAnsi="Arial" w:cs="Arial"/>
          <w:bCs/>
          <w:i/>
          <w:iCs/>
          <w:color w:val="333333"/>
          <w:sz w:val="21"/>
          <w:szCs w:val="21"/>
          <w:shd w:val="clear" w:color="auto" w:fill="FFFFFF"/>
        </w:rPr>
        <w:t>Job seeking skills for people with disabilities: a guide to success: student handbook</w:t>
      </w:r>
      <w:r w:rsidRPr="0050093C">
        <w:rPr>
          <w:rFonts w:ascii="Arial" w:hAnsi="Arial" w:cs="Arial"/>
          <w:bCs/>
          <w:color w:val="333333"/>
          <w:sz w:val="21"/>
          <w:szCs w:val="21"/>
          <w:shd w:val="clear" w:color="auto" w:fill="FFFFFF"/>
        </w:rPr>
        <w:t xml:space="preserve">. Northridge, CA: </w:t>
      </w:r>
      <w:r>
        <w:rPr>
          <w:rFonts w:ascii="Arial" w:hAnsi="Arial" w:cs="Arial"/>
          <w:bCs/>
          <w:color w:val="333333"/>
          <w:sz w:val="21"/>
          <w:szCs w:val="21"/>
          <w:shd w:val="clear" w:color="auto" w:fill="FFFFFF"/>
        </w:rPr>
        <w:br/>
        <w:t xml:space="preserve">     </w:t>
      </w:r>
      <w:r w:rsidRPr="0050093C">
        <w:rPr>
          <w:rFonts w:ascii="Arial" w:hAnsi="Arial" w:cs="Arial"/>
          <w:bCs/>
          <w:color w:val="333333"/>
          <w:sz w:val="21"/>
          <w:szCs w:val="21"/>
          <w:shd w:val="clear" w:color="auto" w:fill="FFFFFF"/>
        </w:rPr>
        <w:t xml:space="preserve">California State U, Northridge, National Center on Deafness, Transition Resources and Career </w:t>
      </w:r>
      <w:r>
        <w:rPr>
          <w:rFonts w:ascii="Arial" w:hAnsi="Arial" w:cs="Arial"/>
          <w:bCs/>
          <w:color w:val="333333"/>
          <w:sz w:val="21"/>
          <w:szCs w:val="21"/>
          <w:shd w:val="clear" w:color="auto" w:fill="FFFFFF"/>
        </w:rPr>
        <w:br/>
        <w:t xml:space="preserve">     </w:t>
      </w:r>
      <w:r w:rsidRPr="0050093C">
        <w:rPr>
          <w:rFonts w:ascii="Arial" w:hAnsi="Arial" w:cs="Arial"/>
          <w:bCs/>
          <w:color w:val="333333"/>
          <w:sz w:val="21"/>
          <w:szCs w:val="21"/>
          <w:shd w:val="clear" w:color="auto" w:fill="FFFFFF"/>
        </w:rPr>
        <w:t>Services for Students with Disabilities, 2001. Print.</w:t>
      </w:r>
    </w:p>
    <w:p w:rsidR="006F4D99" w:rsidRDefault="006F4D99" w:rsidP="006F4D99">
      <w:pPr>
        <w:rPr>
          <w:rFonts w:ascii="Arial" w:hAnsi="Arial" w:cs="Arial"/>
          <w:sz w:val="24"/>
        </w:rPr>
      </w:pPr>
      <w:r>
        <w:rPr>
          <w:rFonts w:ascii="Arial" w:hAnsi="Arial" w:cs="Arial"/>
          <w:sz w:val="24"/>
          <w:u w:val="single"/>
        </w:rPr>
        <w:t>Background</w:t>
      </w:r>
      <w:r>
        <w:rPr>
          <w:rFonts w:ascii="Arial" w:hAnsi="Arial" w:cs="Arial"/>
          <w:sz w:val="24"/>
        </w:rPr>
        <w:t>: Many times students have their hearts set on one occupation.  Unfortunately they do not have the requisite skills for the occupation.  What they do not know is that they might still be able to work in the field.  It is important that students explore all job possibilities within an occupation.</w:t>
      </w:r>
    </w:p>
    <w:p w:rsidR="006F4D99" w:rsidRDefault="006F4D99" w:rsidP="006F4D99">
      <w:pPr>
        <w:pStyle w:val="ListParagraph"/>
        <w:numPr>
          <w:ilvl w:val="0"/>
          <w:numId w:val="3"/>
        </w:numPr>
        <w:rPr>
          <w:rFonts w:ascii="Arial" w:hAnsi="Arial" w:cs="Arial"/>
          <w:sz w:val="24"/>
        </w:rPr>
      </w:pPr>
      <w:r>
        <w:rPr>
          <w:rFonts w:ascii="Arial" w:hAnsi="Arial" w:cs="Arial"/>
          <w:sz w:val="24"/>
        </w:rPr>
        <w:t xml:space="preserve">Begin to determine which careers match your skills.  Using the website </w:t>
      </w:r>
      <w:hyperlink r:id="rId23" w:history="1">
        <w:r w:rsidRPr="00455337">
          <w:rPr>
            <w:rStyle w:val="Hyperlink"/>
            <w:rFonts w:ascii="Arial" w:hAnsi="Arial" w:cs="Arial"/>
            <w:sz w:val="24"/>
          </w:rPr>
          <w:t>http://www.educationplanner.org/students/career-planning/find-careers/careers.shtml</w:t>
        </w:r>
      </w:hyperlink>
      <w:r>
        <w:rPr>
          <w:rFonts w:ascii="Arial" w:hAnsi="Arial" w:cs="Arial"/>
          <w:sz w:val="24"/>
        </w:rPr>
        <w:t xml:space="preserve">, determine some careers that meet your skillset.  </w:t>
      </w:r>
    </w:p>
    <w:p w:rsidR="006F4D99" w:rsidRDefault="006F4D99" w:rsidP="006F4D99">
      <w:pPr>
        <w:pStyle w:val="ListParagraph"/>
        <w:rPr>
          <w:rFonts w:ascii="Arial" w:hAnsi="Arial" w:cs="Arial"/>
          <w:sz w:val="24"/>
        </w:rPr>
      </w:pPr>
    </w:p>
    <w:p w:rsidR="006F4D99" w:rsidRDefault="006F4D99" w:rsidP="006F4D99">
      <w:pPr>
        <w:pStyle w:val="ListParagraph"/>
        <w:numPr>
          <w:ilvl w:val="0"/>
          <w:numId w:val="3"/>
        </w:numPr>
        <w:rPr>
          <w:rFonts w:ascii="Arial" w:hAnsi="Arial" w:cs="Arial"/>
          <w:sz w:val="24"/>
        </w:rPr>
      </w:pPr>
      <w:r>
        <w:rPr>
          <w:rFonts w:ascii="Arial" w:hAnsi="Arial" w:cs="Arial"/>
          <w:sz w:val="24"/>
        </w:rPr>
        <w:t xml:space="preserve">Using </w:t>
      </w:r>
      <w:hyperlink r:id="rId24" w:history="1">
        <w:r w:rsidRPr="00455337">
          <w:rPr>
            <w:rStyle w:val="Hyperlink"/>
            <w:rFonts w:ascii="Arial" w:hAnsi="Arial" w:cs="Arial"/>
            <w:sz w:val="24"/>
          </w:rPr>
          <w:t>www.mygpsforsuccess.com</w:t>
        </w:r>
      </w:hyperlink>
      <w:r>
        <w:rPr>
          <w:rFonts w:ascii="Arial" w:hAnsi="Arial" w:cs="Arial"/>
          <w:sz w:val="24"/>
        </w:rPr>
        <w:t xml:space="preserve">, use the attached Career Research Worksheet to explore careers of interest. </w:t>
      </w:r>
    </w:p>
    <w:p w:rsidR="006F4D99" w:rsidRPr="00B54B64" w:rsidRDefault="006F4D99" w:rsidP="006F4D99">
      <w:pPr>
        <w:pStyle w:val="ListParagraph"/>
        <w:rPr>
          <w:rFonts w:ascii="Arial" w:hAnsi="Arial" w:cs="Arial"/>
          <w:sz w:val="24"/>
        </w:rPr>
      </w:pPr>
    </w:p>
    <w:p w:rsidR="006F4D99" w:rsidRPr="00DF2D76" w:rsidRDefault="006F4D99" w:rsidP="006F4D99">
      <w:pPr>
        <w:pStyle w:val="ListParagraph"/>
        <w:numPr>
          <w:ilvl w:val="0"/>
          <w:numId w:val="3"/>
        </w:numPr>
        <w:rPr>
          <w:rFonts w:ascii="Arial" w:hAnsi="Arial" w:cs="Arial"/>
          <w:sz w:val="24"/>
        </w:rPr>
      </w:pPr>
      <w:r>
        <w:rPr>
          <w:rFonts w:ascii="Arial" w:hAnsi="Arial" w:cs="Arial"/>
          <w:sz w:val="24"/>
        </w:rPr>
        <w:t xml:space="preserve">Research skills needed for career choices.  Careertech.org outlines the strengths needed for each of the 16 career clusters at </w:t>
      </w:r>
      <w:hyperlink r:id="rId25" w:history="1">
        <w:r w:rsidRPr="00455337">
          <w:rPr>
            <w:rStyle w:val="Hyperlink"/>
            <w:rFonts w:ascii="Arial" w:hAnsi="Arial" w:cs="Arial"/>
            <w:sz w:val="24"/>
          </w:rPr>
          <w:t>https://www.careertech.org/career-clusters</w:t>
        </w:r>
      </w:hyperlink>
      <w:r>
        <w:rPr>
          <w:rFonts w:ascii="Arial" w:hAnsi="Arial" w:cs="Arial"/>
          <w:sz w:val="24"/>
        </w:rPr>
        <w:t>.  Think back and analyze your strengths and weaknesses.  Do they match the skills needed for your career choices?</w:t>
      </w:r>
    </w:p>
    <w:p w:rsidR="006F4D99" w:rsidRDefault="006F4D99" w:rsidP="006F4D99">
      <w:pPr>
        <w:rPr>
          <w:rFonts w:ascii="Arial" w:hAnsi="Arial" w:cs="Arial"/>
          <w:sz w:val="24"/>
        </w:rPr>
      </w:pPr>
      <w:r>
        <w:rPr>
          <w:rFonts w:ascii="Arial" w:hAnsi="Arial" w:cs="Arial"/>
          <w:sz w:val="24"/>
        </w:rPr>
        <w:br w:type="page"/>
      </w:r>
    </w:p>
    <w:p w:rsidR="006F4D99" w:rsidRDefault="006F4D99" w:rsidP="006F4D99">
      <w:pPr>
        <w:rPr>
          <w:rFonts w:ascii="Arial" w:hAnsi="Arial" w:cs="Arial"/>
          <w:sz w:val="24"/>
        </w:rPr>
      </w:pPr>
      <w:r>
        <w:rPr>
          <w:rFonts w:ascii="Arial" w:hAnsi="Arial" w:cs="Arial"/>
          <w:sz w:val="24"/>
        </w:rPr>
        <w:lastRenderedPageBreak/>
        <w:t>Name: __________________________</w:t>
      </w:r>
    </w:p>
    <w:p w:rsidR="006F4D99" w:rsidRDefault="006F4D99" w:rsidP="006F4D99">
      <w:pPr>
        <w:jc w:val="center"/>
        <w:rPr>
          <w:rFonts w:ascii="Arial" w:hAnsi="Arial" w:cs="Arial"/>
          <w:sz w:val="24"/>
        </w:rPr>
      </w:pPr>
      <w:r>
        <w:rPr>
          <w:rFonts w:ascii="Arial" w:hAnsi="Arial" w:cs="Arial"/>
          <w:sz w:val="24"/>
        </w:rPr>
        <w:t>Career Exploration Worksheet</w:t>
      </w:r>
      <w:r>
        <w:rPr>
          <w:rFonts w:ascii="Arial" w:hAnsi="Arial" w:cs="Arial"/>
          <w:sz w:val="24"/>
        </w:rPr>
        <w:br/>
        <w:t>Adapted from www.successtoolkit.org</w:t>
      </w:r>
    </w:p>
    <w:tbl>
      <w:tblPr>
        <w:tblStyle w:val="TableGrid"/>
        <w:tblW w:w="0" w:type="auto"/>
        <w:tblLook w:val="04A0" w:firstRow="1" w:lastRow="0" w:firstColumn="1" w:lastColumn="0" w:noHBand="0" w:noVBand="1"/>
      </w:tblPr>
      <w:tblGrid>
        <w:gridCol w:w="3348"/>
        <w:gridCol w:w="6228"/>
      </w:tblGrid>
      <w:tr w:rsidR="006F4D99" w:rsidTr="00605C91">
        <w:tc>
          <w:tcPr>
            <w:tcW w:w="9576" w:type="dxa"/>
            <w:gridSpan w:val="2"/>
          </w:tcPr>
          <w:p w:rsidR="006F4D99" w:rsidRPr="00DF2D76" w:rsidRDefault="006F4D99" w:rsidP="00605C91">
            <w:pPr>
              <w:rPr>
                <w:rFonts w:ascii="Arial" w:hAnsi="Arial" w:cs="Arial"/>
                <w:b/>
                <w:sz w:val="24"/>
              </w:rPr>
            </w:pPr>
            <w:r w:rsidRPr="00DF2D76">
              <w:rPr>
                <w:rFonts w:ascii="Arial" w:hAnsi="Arial" w:cs="Arial"/>
                <w:b/>
                <w:sz w:val="24"/>
              </w:rPr>
              <w:t xml:space="preserve">Career Title: </w:t>
            </w:r>
          </w:p>
        </w:tc>
      </w:tr>
      <w:tr w:rsidR="006F4D99" w:rsidTr="00605C91">
        <w:tc>
          <w:tcPr>
            <w:tcW w:w="3348" w:type="dxa"/>
          </w:tcPr>
          <w:p w:rsidR="006F4D99" w:rsidRDefault="006F4D99" w:rsidP="00605C91">
            <w:pPr>
              <w:rPr>
                <w:rFonts w:ascii="Arial" w:hAnsi="Arial" w:cs="Arial"/>
                <w:sz w:val="24"/>
              </w:rPr>
            </w:pPr>
            <w:r>
              <w:rPr>
                <w:rFonts w:ascii="Arial" w:hAnsi="Arial" w:cs="Arial"/>
                <w:sz w:val="24"/>
              </w:rPr>
              <w:t>Provide a brief description of the job.  Include the nature of the work, environment, responsibilities, average work week, etc.</w:t>
            </w:r>
          </w:p>
        </w:tc>
        <w:tc>
          <w:tcPr>
            <w:tcW w:w="6228" w:type="dxa"/>
          </w:tcPr>
          <w:p w:rsidR="006F4D99" w:rsidRDefault="006F4D99" w:rsidP="00605C91">
            <w:pPr>
              <w:jc w:val="center"/>
              <w:rPr>
                <w:rFonts w:ascii="Arial" w:hAnsi="Arial" w:cs="Arial"/>
                <w:sz w:val="24"/>
              </w:rPr>
            </w:pPr>
          </w:p>
        </w:tc>
      </w:tr>
      <w:tr w:rsidR="006F4D99" w:rsidTr="00605C91">
        <w:trPr>
          <w:trHeight w:val="413"/>
        </w:trPr>
        <w:tc>
          <w:tcPr>
            <w:tcW w:w="3348" w:type="dxa"/>
            <w:vMerge w:val="restart"/>
          </w:tcPr>
          <w:p w:rsidR="006F4D99" w:rsidRDefault="006F4D99" w:rsidP="00605C91">
            <w:pPr>
              <w:rPr>
                <w:rFonts w:ascii="Arial" w:hAnsi="Arial" w:cs="Arial"/>
                <w:sz w:val="24"/>
              </w:rPr>
            </w:pPr>
            <w:r>
              <w:rPr>
                <w:rFonts w:ascii="Arial" w:hAnsi="Arial" w:cs="Arial"/>
                <w:sz w:val="24"/>
              </w:rPr>
              <w:t>Describe key skills, abilities, and personality traits important for this career.</w:t>
            </w:r>
          </w:p>
        </w:tc>
        <w:tc>
          <w:tcPr>
            <w:tcW w:w="6228" w:type="dxa"/>
          </w:tcPr>
          <w:p w:rsidR="006F4D99" w:rsidRDefault="006F4D99" w:rsidP="00605C91">
            <w:pPr>
              <w:rPr>
                <w:rFonts w:ascii="Arial" w:hAnsi="Arial" w:cs="Arial"/>
                <w:sz w:val="24"/>
              </w:rPr>
            </w:pPr>
            <w:r>
              <w:rPr>
                <w:rFonts w:ascii="Arial" w:hAnsi="Arial" w:cs="Arial"/>
                <w:sz w:val="24"/>
              </w:rPr>
              <w:t xml:space="preserve">Skills and abilities: </w:t>
            </w: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tc>
      </w:tr>
      <w:tr w:rsidR="006F4D99" w:rsidTr="00605C91">
        <w:trPr>
          <w:trHeight w:val="412"/>
        </w:trPr>
        <w:tc>
          <w:tcPr>
            <w:tcW w:w="3348" w:type="dxa"/>
            <w:vMerge/>
          </w:tcPr>
          <w:p w:rsidR="006F4D99" w:rsidRDefault="006F4D99" w:rsidP="00605C91">
            <w:pPr>
              <w:rPr>
                <w:rFonts w:ascii="Arial" w:hAnsi="Arial" w:cs="Arial"/>
                <w:sz w:val="24"/>
              </w:rPr>
            </w:pPr>
          </w:p>
        </w:tc>
        <w:tc>
          <w:tcPr>
            <w:tcW w:w="6228" w:type="dxa"/>
          </w:tcPr>
          <w:p w:rsidR="006F4D99" w:rsidRDefault="006F4D99" w:rsidP="00605C91">
            <w:pPr>
              <w:rPr>
                <w:rFonts w:ascii="Arial" w:hAnsi="Arial" w:cs="Arial"/>
                <w:sz w:val="24"/>
              </w:rPr>
            </w:pPr>
            <w:r>
              <w:rPr>
                <w:rFonts w:ascii="Arial" w:hAnsi="Arial" w:cs="Arial"/>
                <w:sz w:val="24"/>
              </w:rPr>
              <w:t xml:space="preserve">Personality traits: </w:t>
            </w: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tc>
      </w:tr>
      <w:tr w:rsidR="006F4D99" w:rsidTr="00605C91">
        <w:trPr>
          <w:trHeight w:val="690"/>
        </w:trPr>
        <w:tc>
          <w:tcPr>
            <w:tcW w:w="3348" w:type="dxa"/>
            <w:vMerge w:val="restart"/>
          </w:tcPr>
          <w:p w:rsidR="006F4D99" w:rsidRDefault="006F4D99" w:rsidP="00605C91">
            <w:pPr>
              <w:rPr>
                <w:rFonts w:ascii="Arial" w:hAnsi="Arial" w:cs="Arial"/>
                <w:sz w:val="24"/>
              </w:rPr>
            </w:pPr>
            <w:r>
              <w:rPr>
                <w:rFonts w:ascii="Arial" w:hAnsi="Arial" w:cs="Arial"/>
                <w:sz w:val="24"/>
              </w:rPr>
              <w:t>What is the average or median salary range for this career both national and locally?</w:t>
            </w:r>
          </w:p>
        </w:tc>
        <w:tc>
          <w:tcPr>
            <w:tcW w:w="6228" w:type="dxa"/>
          </w:tcPr>
          <w:p w:rsidR="006F4D99" w:rsidRDefault="006F4D99" w:rsidP="00605C91">
            <w:pPr>
              <w:rPr>
                <w:rFonts w:ascii="Arial" w:hAnsi="Arial" w:cs="Arial"/>
                <w:sz w:val="24"/>
              </w:rPr>
            </w:pPr>
            <w:r>
              <w:rPr>
                <w:rFonts w:ascii="Arial" w:hAnsi="Arial" w:cs="Arial"/>
                <w:sz w:val="24"/>
              </w:rPr>
              <w:t>National:</w:t>
            </w:r>
          </w:p>
          <w:p w:rsidR="006F4D99" w:rsidRDefault="006F4D99" w:rsidP="00605C91">
            <w:pPr>
              <w:rPr>
                <w:rFonts w:ascii="Arial" w:hAnsi="Arial" w:cs="Arial"/>
                <w:sz w:val="24"/>
              </w:rPr>
            </w:pPr>
          </w:p>
          <w:p w:rsidR="006F4D99" w:rsidRDefault="006F4D99" w:rsidP="00605C91">
            <w:pPr>
              <w:jc w:val="center"/>
              <w:rPr>
                <w:rFonts w:ascii="Arial" w:hAnsi="Arial" w:cs="Arial"/>
                <w:sz w:val="24"/>
              </w:rPr>
            </w:pPr>
          </w:p>
        </w:tc>
      </w:tr>
      <w:tr w:rsidR="006F4D99" w:rsidTr="00605C91">
        <w:trPr>
          <w:trHeight w:val="690"/>
        </w:trPr>
        <w:tc>
          <w:tcPr>
            <w:tcW w:w="3348" w:type="dxa"/>
            <w:vMerge/>
          </w:tcPr>
          <w:p w:rsidR="006F4D99" w:rsidRDefault="006F4D99" w:rsidP="00605C91">
            <w:pPr>
              <w:rPr>
                <w:rFonts w:ascii="Arial" w:hAnsi="Arial" w:cs="Arial"/>
                <w:sz w:val="24"/>
              </w:rPr>
            </w:pPr>
          </w:p>
        </w:tc>
        <w:tc>
          <w:tcPr>
            <w:tcW w:w="6228" w:type="dxa"/>
          </w:tcPr>
          <w:p w:rsidR="006F4D99" w:rsidRDefault="006F4D99" w:rsidP="00605C91">
            <w:pPr>
              <w:rPr>
                <w:rFonts w:ascii="Arial" w:hAnsi="Arial" w:cs="Arial"/>
                <w:sz w:val="24"/>
              </w:rPr>
            </w:pPr>
            <w:r>
              <w:rPr>
                <w:rFonts w:ascii="Arial" w:hAnsi="Arial" w:cs="Arial"/>
                <w:sz w:val="24"/>
              </w:rPr>
              <w:t>Local:</w:t>
            </w:r>
          </w:p>
        </w:tc>
      </w:tr>
      <w:tr w:rsidR="006F4D99" w:rsidTr="00605C91">
        <w:tc>
          <w:tcPr>
            <w:tcW w:w="3348" w:type="dxa"/>
          </w:tcPr>
          <w:p w:rsidR="006F4D99" w:rsidRDefault="006F4D99" w:rsidP="00605C91">
            <w:pPr>
              <w:rPr>
                <w:rFonts w:ascii="Arial" w:hAnsi="Arial" w:cs="Arial"/>
                <w:sz w:val="24"/>
              </w:rPr>
            </w:pPr>
            <w:r>
              <w:rPr>
                <w:rFonts w:ascii="Arial" w:hAnsi="Arial" w:cs="Arial"/>
                <w:sz w:val="24"/>
              </w:rPr>
              <w:t>What is the outlook for the future of this career?  Does research show growth or decline in hiring?</w:t>
            </w:r>
          </w:p>
        </w:tc>
        <w:tc>
          <w:tcPr>
            <w:tcW w:w="6228" w:type="dxa"/>
          </w:tcPr>
          <w:p w:rsidR="006F4D99" w:rsidRDefault="006F4D99" w:rsidP="00605C91">
            <w:pPr>
              <w:jc w:val="center"/>
              <w:rPr>
                <w:rFonts w:ascii="Arial" w:hAnsi="Arial" w:cs="Arial"/>
                <w:sz w:val="24"/>
              </w:rPr>
            </w:pPr>
          </w:p>
        </w:tc>
      </w:tr>
      <w:tr w:rsidR="006F4D99" w:rsidTr="00605C91">
        <w:trPr>
          <w:trHeight w:val="413"/>
        </w:trPr>
        <w:tc>
          <w:tcPr>
            <w:tcW w:w="3348" w:type="dxa"/>
            <w:vMerge w:val="restart"/>
          </w:tcPr>
          <w:p w:rsidR="006F4D99" w:rsidRDefault="006F4D99" w:rsidP="00605C91">
            <w:pPr>
              <w:rPr>
                <w:rFonts w:ascii="Arial" w:hAnsi="Arial" w:cs="Arial"/>
                <w:sz w:val="24"/>
              </w:rPr>
            </w:pPr>
            <w:r>
              <w:rPr>
                <w:rFonts w:ascii="Arial" w:hAnsi="Arial" w:cs="Arial"/>
                <w:sz w:val="24"/>
              </w:rPr>
              <w:t>What is your overall impression of this occupation?</w:t>
            </w:r>
          </w:p>
        </w:tc>
        <w:tc>
          <w:tcPr>
            <w:tcW w:w="6228" w:type="dxa"/>
          </w:tcPr>
          <w:p w:rsidR="006F4D99" w:rsidRDefault="006F4D99" w:rsidP="00605C91">
            <w:pPr>
              <w:rPr>
                <w:rFonts w:ascii="Arial" w:hAnsi="Arial" w:cs="Arial"/>
                <w:sz w:val="24"/>
              </w:rPr>
            </w:pPr>
            <w:r>
              <w:rPr>
                <w:rFonts w:ascii="Arial" w:hAnsi="Arial" w:cs="Arial"/>
                <w:sz w:val="24"/>
              </w:rPr>
              <w:t xml:space="preserve">Pros: </w:t>
            </w: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tc>
      </w:tr>
      <w:tr w:rsidR="006F4D99" w:rsidTr="00605C91">
        <w:trPr>
          <w:trHeight w:val="412"/>
        </w:trPr>
        <w:tc>
          <w:tcPr>
            <w:tcW w:w="3348" w:type="dxa"/>
            <w:vMerge/>
          </w:tcPr>
          <w:p w:rsidR="006F4D99" w:rsidRDefault="006F4D99" w:rsidP="00605C91">
            <w:pPr>
              <w:rPr>
                <w:rFonts w:ascii="Arial" w:hAnsi="Arial" w:cs="Arial"/>
                <w:sz w:val="24"/>
              </w:rPr>
            </w:pPr>
          </w:p>
        </w:tc>
        <w:tc>
          <w:tcPr>
            <w:tcW w:w="6228" w:type="dxa"/>
          </w:tcPr>
          <w:p w:rsidR="006F4D99" w:rsidRDefault="006F4D99" w:rsidP="00605C91">
            <w:pPr>
              <w:rPr>
                <w:rFonts w:ascii="Arial" w:hAnsi="Arial" w:cs="Arial"/>
                <w:sz w:val="24"/>
              </w:rPr>
            </w:pPr>
            <w:r>
              <w:rPr>
                <w:rFonts w:ascii="Arial" w:hAnsi="Arial" w:cs="Arial"/>
                <w:sz w:val="24"/>
              </w:rPr>
              <w:t xml:space="preserve">Cons: </w:t>
            </w: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tc>
      </w:tr>
      <w:tr w:rsidR="006F4D99" w:rsidTr="00605C91">
        <w:tc>
          <w:tcPr>
            <w:tcW w:w="3348" w:type="dxa"/>
          </w:tcPr>
          <w:p w:rsidR="006F4D99" w:rsidRDefault="006F4D99" w:rsidP="00605C91">
            <w:pPr>
              <w:rPr>
                <w:rFonts w:ascii="Arial" w:hAnsi="Arial" w:cs="Arial"/>
                <w:sz w:val="24"/>
              </w:rPr>
            </w:pPr>
            <w:r>
              <w:rPr>
                <w:rFonts w:ascii="Arial" w:hAnsi="Arial" w:cs="Arial"/>
                <w:sz w:val="24"/>
              </w:rPr>
              <w:t>After learning more about this career, are you still interested?  Would this career fit the lifestyle you want?  Does it match your interests, personality, skills and work values?</w:t>
            </w:r>
          </w:p>
        </w:tc>
        <w:tc>
          <w:tcPr>
            <w:tcW w:w="6228" w:type="dxa"/>
          </w:tcPr>
          <w:p w:rsidR="006F4D99" w:rsidRDefault="006F4D99" w:rsidP="00605C91">
            <w:pPr>
              <w:pStyle w:val="ListParagraph"/>
              <w:numPr>
                <w:ilvl w:val="0"/>
                <w:numId w:val="4"/>
              </w:numPr>
              <w:rPr>
                <w:rFonts w:ascii="Arial" w:hAnsi="Arial" w:cs="Arial"/>
                <w:sz w:val="24"/>
              </w:rPr>
            </w:pPr>
            <w:r>
              <w:rPr>
                <w:rFonts w:ascii="Arial" w:hAnsi="Arial" w:cs="Arial"/>
                <w:sz w:val="24"/>
              </w:rPr>
              <w:t>Still Interested</w:t>
            </w:r>
          </w:p>
          <w:p w:rsidR="006F4D99" w:rsidRDefault="006F4D99" w:rsidP="00605C91">
            <w:pPr>
              <w:pStyle w:val="ListParagraph"/>
              <w:numPr>
                <w:ilvl w:val="0"/>
                <w:numId w:val="4"/>
              </w:numPr>
              <w:rPr>
                <w:rFonts w:ascii="Arial" w:hAnsi="Arial" w:cs="Arial"/>
                <w:sz w:val="24"/>
              </w:rPr>
            </w:pPr>
            <w:r>
              <w:rPr>
                <w:rFonts w:ascii="Arial" w:hAnsi="Arial" w:cs="Arial"/>
                <w:sz w:val="24"/>
              </w:rPr>
              <w:t>Not Interested (skip question below)</w:t>
            </w:r>
          </w:p>
          <w:p w:rsidR="006F4D99" w:rsidRDefault="006F4D99" w:rsidP="00605C91">
            <w:pPr>
              <w:rPr>
                <w:rFonts w:ascii="Arial" w:hAnsi="Arial" w:cs="Arial"/>
                <w:sz w:val="24"/>
              </w:rPr>
            </w:pPr>
          </w:p>
          <w:p w:rsidR="006F4D99" w:rsidRDefault="006F4D99" w:rsidP="00605C91">
            <w:pPr>
              <w:rPr>
                <w:rFonts w:ascii="Arial" w:hAnsi="Arial" w:cs="Arial"/>
                <w:sz w:val="24"/>
              </w:rPr>
            </w:pPr>
            <w:r>
              <w:rPr>
                <w:rFonts w:ascii="Arial" w:hAnsi="Arial" w:cs="Arial"/>
                <w:sz w:val="24"/>
              </w:rPr>
              <w:t>This career is a good match for me because:</w:t>
            </w: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Default="006F4D99" w:rsidP="00605C91">
            <w:pPr>
              <w:rPr>
                <w:rFonts w:ascii="Arial" w:hAnsi="Arial" w:cs="Arial"/>
                <w:sz w:val="24"/>
              </w:rPr>
            </w:pPr>
          </w:p>
          <w:p w:rsidR="006F4D99" w:rsidRPr="00B54B64" w:rsidRDefault="006F4D99" w:rsidP="00605C91">
            <w:pPr>
              <w:rPr>
                <w:rFonts w:ascii="Arial" w:hAnsi="Arial" w:cs="Arial"/>
                <w:sz w:val="24"/>
              </w:rPr>
            </w:pPr>
          </w:p>
        </w:tc>
      </w:tr>
      <w:tr w:rsidR="006F4D99" w:rsidTr="00605C91">
        <w:tc>
          <w:tcPr>
            <w:tcW w:w="3348" w:type="dxa"/>
          </w:tcPr>
          <w:p w:rsidR="006F4D99" w:rsidRDefault="006F4D99" w:rsidP="00605C91">
            <w:pPr>
              <w:rPr>
                <w:rFonts w:ascii="Arial" w:hAnsi="Arial" w:cs="Arial"/>
                <w:sz w:val="24"/>
              </w:rPr>
            </w:pPr>
            <w:r>
              <w:rPr>
                <w:rFonts w:ascii="Arial" w:hAnsi="Arial" w:cs="Arial"/>
                <w:sz w:val="24"/>
              </w:rPr>
              <w:lastRenderedPageBreak/>
              <w:t>List two occupations that are similar that you may be interested in researching.</w:t>
            </w:r>
          </w:p>
        </w:tc>
        <w:tc>
          <w:tcPr>
            <w:tcW w:w="6228" w:type="dxa"/>
          </w:tcPr>
          <w:p w:rsidR="006F4D99" w:rsidRDefault="006F4D99" w:rsidP="00605C91">
            <w:pPr>
              <w:rPr>
                <w:rFonts w:ascii="Arial" w:hAnsi="Arial" w:cs="Arial"/>
                <w:sz w:val="24"/>
              </w:rPr>
            </w:pPr>
            <w:r>
              <w:rPr>
                <w:rFonts w:ascii="Arial" w:hAnsi="Arial" w:cs="Arial"/>
                <w:sz w:val="24"/>
              </w:rPr>
              <w:t>Similar careers:</w:t>
            </w:r>
          </w:p>
          <w:p w:rsidR="006F4D99" w:rsidRDefault="006F4D99" w:rsidP="00605C91">
            <w:pPr>
              <w:rPr>
                <w:rFonts w:ascii="Arial" w:hAnsi="Arial" w:cs="Arial"/>
                <w:sz w:val="24"/>
              </w:rPr>
            </w:pPr>
          </w:p>
          <w:p w:rsidR="006F4D99" w:rsidRDefault="006F4D99" w:rsidP="00605C91">
            <w:pPr>
              <w:rPr>
                <w:rFonts w:ascii="Arial" w:hAnsi="Arial" w:cs="Arial"/>
                <w:sz w:val="24"/>
              </w:rPr>
            </w:pPr>
            <w:r>
              <w:rPr>
                <w:rFonts w:ascii="Arial" w:hAnsi="Arial" w:cs="Arial"/>
                <w:sz w:val="24"/>
              </w:rPr>
              <w:t>1.</w:t>
            </w:r>
          </w:p>
          <w:p w:rsidR="006F4D99" w:rsidRDefault="006F4D99" w:rsidP="00605C91">
            <w:pPr>
              <w:rPr>
                <w:rFonts w:ascii="Arial" w:hAnsi="Arial" w:cs="Arial"/>
                <w:sz w:val="24"/>
              </w:rPr>
            </w:pPr>
            <w:r>
              <w:rPr>
                <w:rFonts w:ascii="Arial" w:hAnsi="Arial" w:cs="Arial"/>
                <w:sz w:val="24"/>
              </w:rPr>
              <w:t>2.</w:t>
            </w:r>
          </w:p>
        </w:tc>
      </w:tr>
    </w:tbl>
    <w:p w:rsidR="006F4D99" w:rsidRDefault="006F4D99">
      <w:pPr>
        <w:rPr>
          <w:rFonts w:ascii="Arial" w:hAnsi="Arial" w:cs="Arial"/>
          <w:color w:val="000000"/>
          <w:sz w:val="24"/>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sectPr w:rsidR="000933CB" w:rsidSect="000933CB">
          <w:pgSz w:w="12240" w:h="15840" w:code="1"/>
          <w:pgMar w:top="1440" w:right="1440" w:bottom="1440" w:left="1440" w:header="720" w:footer="720" w:gutter="0"/>
          <w:cols w:space="720"/>
          <w:docGrid w:linePitch="360"/>
        </w:sect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bookmarkStart w:id="0" w:name="_GoBack"/>
      <w:bookmarkEnd w:id="0"/>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Default="000933CB" w:rsidP="000933CB">
      <w:pPr>
        <w:jc w:val="center"/>
        <w:rPr>
          <w:rFonts w:ascii="Arial" w:hAnsi="Arial" w:cs="Arial"/>
          <w:b/>
          <w:color w:val="000000"/>
          <w:sz w:val="28"/>
        </w:rPr>
      </w:pPr>
    </w:p>
    <w:p w:rsidR="000933CB" w:rsidRPr="002D41FE" w:rsidRDefault="000933CB" w:rsidP="000933CB">
      <w:pPr>
        <w:jc w:val="center"/>
        <w:rPr>
          <w:rFonts w:ascii="Arial" w:hAnsi="Arial" w:cs="Arial"/>
          <w:color w:val="000000"/>
          <w:sz w:val="24"/>
        </w:rPr>
      </w:pPr>
      <w:r>
        <w:rPr>
          <w:rFonts w:ascii="Arial" w:hAnsi="Arial" w:cs="Arial"/>
          <w:b/>
          <w:color w:val="000000"/>
          <w:sz w:val="28"/>
        </w:rPr>
        <w:t xml:space="preserve">Social Story </w:t>
      </w:r>
      <w:r w:rsidRPr="00AE39B1">
        <w:rPr>
          <w:rFonts w:ascii="Arial" w:hAnsi="Arial" w:cs="Arial"/>
          <w:b/>
          <w:color w:val="000000"/>
          <w:sz w:val="28"/>
        </w:rPr>
        <w:t xml:space="preserve">– Going to a Job </w:t>
      </w:r>
      <w:proofErr w:type="gramStart"/>
      <w:r w:rsidRPr="00AE39B1">
        <w:rPr>
          <w:rFonts w:ascii="Arial" w:hAnsi="Arial" w:cs="Arial"/>
          <w:b/>
          <w:color w:val="000000"/>
          <w:sz w:val="28"/>
        </w:rPr>
        <w:t>Interview</w:t>
      </w:r>
      <w:proofErr w:type="gramEnd"/>
      <w:r>
        <w:rPr>
          <w:rFonts w:ascii="Arial" w:hAnsi="Arial" w:cs="Arial"/>
          <w:b/>
          <w:color w:val="000000"/>
          <w:sz w:val="28"/>
        </w:rPr>
        <w:br/>
      </w:r>
      <w:r w:rsidRPr="002D41FE">
        <w:rPr>
          <w:rFonts w:ascii="Arial" w:hAnsi="Arial" w:cs="Arial"/>
          <w:color w:val="000000"/>
          <w:sz w:val="24"/>
        </w:rPr>
        <w:t>(http://weraspies.weebly.com/uploads/6/8/5/9/6859492/interview_social_story.pdf)</w:t>
      </w:r>
    </w:p>
    <w:p w:rsidR="00AE39B1"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1554AF2D" wp14:editId="6CD10F89">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Story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Arial" w:hAnsi="Arial" w:cs="Arial"/>
          <w:color w:val="000000"/>
          <w:sz w:val="24"/>
        </w:rPr>
        <w:br w:type="page"/>
      </w:r>
    </w:p>
    <w:p w:rsidR="00AE39B1" w:rsidRDefault="00AE39B1">
      <w:pPr>
        <w:rPr>
          <w:rFonts w:ascii="Arial" w:hAnsi="Arial" w:cs="Arial"/>
          <w:noProof/>
          <w:color w:val="000000"/>
          <w:sz w:val="24"/>
        </w:rPr>
      </w:pPr>
      <w:r>
        <w:rPr>
          <w:rFonts w:ascii="Arial" w:hAnsi="Arial" w:cs="Arial"/>
          <w:noProof/>
          <w:color w:val="000000"/>
          <w:sz w:val="24"/>
        </w:rPr>
        <w:lastRenderedPageBreak/>
        <w:drawing>
          <wp:inline distT="0" distB="0" distL="0" distR="0" wp14:anchorId="2B4DF1D5" wp14:editId="684343FB">
            <wp:extent cx="7924800" cy="5943600"/>
            <wp:effectExtent l="0" t="0" r="0" b="0"/>
            <wp:docPr id="9" name="Picture 9" descr="C:\Users\TGalarneau\Desktop\Social Sto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alarneau\Desktop\Social Story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AE39B1"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7793D896" wp14:editId="7DE8DB9D">
            <wp:extent cx="7924800" cy="5943600"/>
            <wp:effectExtent l="0" t="0" r="0" b="0"/>
            <wp:docPr id="10" name="Picture 10" descr="C:\Users\TGalarneau\Desktop\Social Stor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alarneau\Desktop\Social Story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AE39B1"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693E103E" wp14:editId="0D01FE42">
            <wp:extent cx="7924800" cy="5943600"/>
            <wp:effectExtent l="0" t="0" r="0" b="0"/>
            <wp:docPr id="11" name="Picture 11" descr="C:\Users\TGalarneau\Desktop\Social Stor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alarneau\Desktop\Social Story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AE39B1"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2083D463" wp14:editId="7C77AC75">
            <wp:extent cx="7924800" cy="5943600"/>
            <wp:effectExtent l="0" t="0" r="0" b="0"/>
            <wp:docPr id="12" name="Picture 12" descr="C:\Users\TGalarneau\Desktop\Social Sto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Galarneau\Desktop\Social Story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271502"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1620042F" wp14:editId="654D4654">
            <wp:extent cx="7924800" cy="5943600"/>
            <wp:effectExtent l="0" t="0" r="0" b="0"/>
            <wp:docPr id="13" name="Picture 13" descr="C:\Users\TGalarneau\Desktop\Social Stor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Galarneau\Desktop\Social Story_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AE39B1" w:rsidRDefault="00AE39B1">
      <w:pPr>
        <w:rPr>
          <w:rFonts w:ascii="Arial" w:hAnsi="Arial" w:cs="Arial"/>
          <w:color w:val="000000"/>
          <w:sz w:val="24"/>
        </w:rPr>
      </w:pPr>
      <w:r>
        <w:rPr>
          <w:rFonts w:ascii="Arial" w:hAnsi="Arial" w:cs="Arial"/>
          <w:noProof/>
          <w:color w:val="000000"/>
          <w:sz w:val="24"/>
        </w:rPr>
        <w:lastRenderedPageBreak/>
        <w:drawing>
          <wp:inline distT="0" distB="0" distL="0" distR="0" wp14:anchorId="608FFAC0" wp14:editId="0E9389B8">
            <wp:extent cx="7924800" cy="5943600"/>
            <wp:effectExtent l="0" t="0" r="0" b="0"/>
            <wp:docPr id="14" name="Picture 14" descr="C:\Users\TGalarneau\Desktop\Social Story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Galarneau\Desktop\Social Story_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3A6C3E" w:rsidRDefault="00AE39B1" w:rsidP="00A07C7E">
      <w:pPr>
        <w:jc w:val="center"/>
        <w:rPr>
          <w:rFonts w:ascii="Arial" w:hAnsi="Arial" w:cs="Arial"/>
          <w:b/>
          <w:sz w:val="28"/>
        </w:rPr>
      </w:pPr>
      <w:r>
        <w:rPr>
          <w:rFonts w:ascii="Arial" w:hAnsi="Arial" w:cs="Arial"/>
          <w:b/>
          <w:noProof/>
          <w:sz w:val="28"/>
        </w:rPr>
        <w:lastRenderedPageBreak/>
        <w:drawing>
          <wp:inline distT="0" distB="0" distL="0" distR="0" wp14:anchorId="4D1715E2" wp14:editId="09AF683B">
            <wp:extent cx="7924800" cy="5943600"/>
            <wp:effectExtent l="0" t="0" r="0" b="0"/>
            <wp:docPr id="15" name="Picture 15" descr="C:\Users\TGalarneau\Desktop\Social Story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Galarneau\Desktop\Social Story_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Pr>
          <w:rFonts w:ascii="Arial" w:hAnsi="Arial" w:cs="Arial"/>
          <w:b/>
          <w:noProof/>
          <w:sz w:val="28"/>
        </w:rPr>
        <w:lastRenderedPageBreak/>
        <w:drawing>
          <wp:inline distT="0" distB="0" distL="0" distR="0" wp14:anchorId="293E4CD8" wp14:editId="5616B0CA">
            <wp:extent cx="7924800" cy="5943600"/>
            <wp:effectExtent l="0" t="0" r="0" b="0"/>
            <wp:docPr id="16" name="Picture 16" descr="C:\Users\TGalarneau\Desktop\Social Story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Galarneau\Desktop\Social Story_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Pr>
          <w:rFonts w:ascii="Arial" w:hAnsi="Arial" w:cs="Arial"/>
          <w:b/>
          <w:noProof/>
          <w:sz w:val="28"/>
        </w:rPr>
        <w:lastRenderedPageBreak/>
        <w:drawing>
          <wp:inline distT="0" distB="0" distL="0" distR="0" wp14:anchorId="3F8929AC" wp14:editId="0C1081BB">
            <wp:extent cx="7924800" cy="5943600"/>
            <wp:effectExtent l="0" t="0" r="0" b="0"/>
            <wp:docPr id="17" name="Picture 17" descr="C:\Users\TGalarneau\Desktop\Social Stor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Galarneau\Desktop\Social Story_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sidR="003A6C3E">
        <w:rPr>
          <w:rFonts w:ascii="Arial" w:hAnsi="Arial" w:cs="Arial"/>
          <w:b/>
          <w:noProof/>
          <w:sz w:val="28"/>
        </w:rPr>
        <w:lastRenderedPageBreak/>
        <w:drawing>
          <wp:inline distT="0" distB="0" distL="0" distR="0" wp14:anchorId="704D9907" wp14:editId="6BF4A74A">
            <wp:extent cx="7924800" cy="5943600"/>
            <wp:effectExtent l="0" t="0" r="0" b="0"/>
            <wp:docPr id="18" name="Picture 18" descr="C:\Users\TGalarneau\Desktop\Social Stor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Galarneau\Desktop\Social Story_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sidR="003A6C3E">
        <w:rPr>
          <w:rFonts w:ascii="Arial" w:hAnsi="Arial" w:cs="Arial"/>
          <w:b/>
          <w:noProof/>
          <w:sz w:val="28"/>
        </w:rPr>
        <w:lastRenderedPageBreak/>
        <w:drawing>
          <wp:inline distT="0" distB="0" distL="0" distR="0" wp14:anchorId="23C2A491" wp14:editId="7D300AB1">
            <wp:extent cx="7924800" cy="5943600"/>
            <wp:effectExtent l="0" t="0" r="0" b="0"/>
            <wp:docPr id="19" name="Picture 19" descr="C:\Users\TGalarneau\Desktop\Social Story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Galarneau\Desktop\Social Story_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sidR="003A6C3E">
        <w:rPr>
          <w:rFonts w:ascii="Arial" w:hAnsi="Arial" w:cs="Arial"/>
          <w:b/>
          <w:noProof/>
          <w:sz w:val="28"/>
        </w:rPr>
        <w:lastRenderedPageBreak/>
        <w:drawing>
          <wp:inline distT="0" distB="0" distL="0" distR="0" wp14:anchorId="37171519" wp14:editId="0B913009">
            <wp:extent cx="7924800" cy="5943600"/>
            <wp:effectExtent l="0" t="0" r="0" b="0"/>
            <wp:docPr id="20" name="Picture 20" descr="C:\Users\TGalarneau\Desktop\Social Stor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Galarneau\Desktop\Social Story_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205ADB" w:rsidRDefault="00205ADB" w:rsidP="00205ADB">
      <w:pPr>
        <w:jc w:val="center"/>
        <w:rPr>
          <w:rFonts w:ascii="Arial" w:hAnsi="Arial" w:cs="Arial"/>
          <w:b/>
          <w:sz w:val="28"/>
        </w:rPr>
      </w:pPr>
    </w:p>
    <w:p w:rsidR="003A6C3E" w:rsidRDefault="00205ADB" w:rsidP="00205ADB">
      <w:pPr>
        <w:jc w:val="center"/>
        <w:rPr>
          <w:rFonts w:ascii="Arial" w:hAnsi="Arial" w:cs="Arial"/>
          <w:b/>
          <w:sz w:val="28"/>
        </w:rPr>
      </w:pPr>
      <w:r>
        <w:rPr>
          <w:rFonts w:ascii="Arial" w:hAnsi="Arial" w:cs="Arial"/>
          <w:b/>
          <w:sz w:val="28"/>
        </w:rPr>
        <w:t>S</w:t>
      </w:r>
      <w:r w:rsidR="002D41FE">
        <w:rPr>
          <w:rFonts w:ascii="Arial" w:hAnsi="Arial" w:cs="Arial"/>
          <w:b/>
          <w:sz w:val="28"/>
        </w:rPr>
        <w:t xml:space="preserve">ocial </w:t>
      </w:r>
      <w:proofErr w:type="gramStart"/>
      <w:r w:rsidR="002D41FE">
        <w:rPr>
          <w:rFonts w:ascii="Arial" w:hAnsi="Arial" w:cs="Arial"/>
          <w:b/>
          <w:sz w:val="28"/>
        </w:rPr>
        <w:t xml:space="preserve">Story </w:t>
      </w:r>
      <w:r w:rsidR="003A6C3E">
        <w:rPr>
          <w:rFonts w:ascii="Arial" w:hAnsi="Arial" w:cs="Arial"/>
          <w:b/>
          <w:sz w:val="28"/>
        </w:rPr>
        <w:t xml:space="preserve"> </w:t>
      </w:r>
      <w:r>
        <w:rPr>
          <w:rFonts w:ascii="Arial" w:hAnsi="Arial" w:cs="Arial"/>
          <w:b/>
          <w:sz w:val="28"/>
        </w:rPr>
        <w:t>–</w:t>
      </w:r>
      <w:proofErr w:type="gramEnd"/>
      <w:r w:rsidR="003A6C3E">
        <w:rPr>
          <w:rFonts w:ascii="Arial" w:hAnsi="Arial" w:cs="Arial"/>
          <w:b/>
          <w:sz w:val="28"/>
        </w:rPr>
        <w:t xml:space="preserve"> </w:t>
      </w:r>
      <w:r>
        <w:rPr>
          <w:rFonts w:ascii="Arial" w:hAnsi="Arial" w:cs="Arial"/>
          <w:b/>
          <w:sz w:val="28"/>
        </w:rPr>
        <w:t>Job Interview</w:t>
      </w:r>
    </w:p>
    <w:p w:rsidR="00205ADB" w:rsidRDefault="00205ADB" w:rsidP="00205ADB">
      <w:pPr>
        <w:jc w:val="center"/>
        <w:rPr>
          <w:rFonts w:ascii="Arial" w:hAnsi="Arial" w:cs="Arial"/>
          <w:b/>
          <w:sz w:val="28"/>
        </w:rPr>
      </w:pPr>
      <w:r w:rsidRPr="00205ADB">
        <w:rPr>
          <w:rFonts w:ascii="Arial" w:hAnsi="Arial" w:cs="Arial"/>
          <w:b/>
          <w:sz w:val="28"/>
        </w:rPr>
        <w:t>https://youtu.be/Cnk_4wTdTXQ</w:t>
      </w: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A07C7E">
      <w:pPr>
        <w:jc w:val="center"/>
        <w:rPr>
          <w:rFonts w:ascii="Arial" w:hAnsi="Arial" w:cs="Arial"/>
          <w:b/>
          <w:sz w:val="28"/>
        </w:rPr>
      </w:pPr>
    </w:p>
    <w:p w:rsidR="003A6C3E" w:rsidRDefault="003A6C3E" w:rsidP="002D41FE">
      <w:pPr>
        <w:rPr>
          <w:rFonts w:ascii="Arial" w:hAnsi="Arial" w:cs="Arial"/>
          <w:b/>
          <w:sz w:val="28"/>
        </w:rPr>
        <w:sectPr w:rsidR="003A6C3E" w:rsidSect="00AE39B1">
          <w:pgSz w:w="15840" w:h="12240" w:orient="landscape"/>
          <w:pgMar w:top="1440" w:right="1440" w:bottom="1440" w:left="1440" w:header="720" w:footer="720" w:gutter="0"/>
          <w:cols w:space="720"/>
          <w:docGrid w:linePitch="360"/>
        </w:sectPr>
      </w:pPr>
    </w:p>
    <w:p w:rsidR="00F10319" w:rsidRDefault="00F10319">
      <w:pPr>
        <w:rPr>
          <w:rFonts w:ascii="Arial" w:hAnsi="Arial" w:cs="Arial"/>
          <w:sz w:val="24"/>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p>
    <w:p w:rsidR="002D41FE" w:rsidRDefault="002D41FE" w:rsidP="002D41FE">
      <w:pPr>
        <w:jc w:val="center"/>
        <w:rPr>
          <w:rFonts w:ascii="Arial" w:hAnsi="Arial" w:cs="Arial"/>
          <w:b/>
          <w:sz w:val="28"/>
        </w:rPr>
      </w:pPr>
      <w:r>
        <w:rPr>
          <w:rFonts w:ascii="Arial" w:hAnsi="Arial" w:cs="Arial"/>
          <w:b/>
          <w:sz w:val="28"/>
        </w:rPr>
        <w:t>Interview Role Playing Activities</w:t>
      </w:r>
      <w:r w:rsidR="000933CB">
        <w:rPr>
          <w:rFonts w:ascii="Arial" w:hAnsi="Arial" w:cs="Arial"/>
          <w:b/>
          <w:sz w:val="28"/>
        </w:rPr>
        <w:t xml:space="preserve"> and Examples</w:t>
      </w:r>
    </w:p>
    <w:p w:rsidR="002D41FE" w:rsidRDefault="002D41FE" w:rsidP="002D41FE">
      <w:pPr>
        <w:rPr>
          <w:rFonts w:ascii="Arial" w:hAnsi="Arial" w:cs="Arial"/>
          <w:b/>
          <w:sz w:val="28"/>
        </w:rPr>
      </w:pPr>
      <w:r>
        <w:rPr>
          <w:rFonts w:ascii="Arial" w:hAnsi="Arial" w:cs="Arial"/>
          <w:b/>
          <w:sz w:val="28"/>
        </w:rPr>
        <w:br w:type="page"/>
      </w:r>
    </w:p>
    <w:p w:rsidR="002D41FE" w:rsidRPr="00C91FF7" w:rsidRDefault="002D41FE" w:rsidP="002D41FE">
      <w:pPr>
        <w:rPr>
          <w:rFonts w:ascii="Arial" w:hAnsi="Arial" w:cs="Arial"/>
          <w:b/>
          <w:sz w:val="24"/>
        </w:rPr>
      </w:pPr>
      <w:r w:rsidRPr="00C91FF7">
        <w:rPr>
          <w:rFonts w:ascii="Arial" w:hAnsi="Arial" w:cs="Arial"/>
          <w:b/>
          <w:sz w:val="24"/>
        </w:rPr>
        <w:lastRenderedPageBreak/>
        <w:t xml:space="preserve">Role Playing Example 1 </w:t>
      </w:r>
      <w:r>
        <w:rPr>
          <w:rFonts w:ascii="Arial" w:hAnsi="Arial" w:cs="Arial"/>
          <w:b/>
          <w:sz w:val="24"/>
        </w:rPr>
        <w:t xml:space="preserve">(Good interview example) – </w:t>
      </w:r>
      <w:r w:rsidRPr="00C91FF7">
        <w:rPr>
          <w:rFonts w:ascii="Arial" w:hAnsi="Arial" w:cs="Arial"/>
          <w:sz w:val="24"/>
        </w:rPr>
        <w:t>http://idahotc.com/portals/29/docs/idvr/dvr/6a.pdf</w:t>
      </w:r>
    </w:p>
    <w:p w:rsidR="002D41FE" w:rsidRDefault="002D41FE" w:rsidP="002D41FE">
      <w:pPr>
        <w:rPr>
          <w:rFonts w:ascii="Arial" w:hAnsi="Arial" w:cs="Arial"/>
          <w:sz w:val="24"/>
        </w:rPr>
      </w:pPr>
      <w:r w:rsidRPr="00C91FF7">
        <w:rPr>
          <w:rFonts w:ascii="Arial" w:hAnsi="Arial" w:cs="Arial"/>
          <w:b/>
          <w:sz w:val="24"/>
        </w:rPr>
        <w:t xml:space="preserve">Role Playing Example 2 </w:t>
      </w:r>
      <w:r>
        <w:rPr>
          <w:rFonts w:ascii="Arial" w:hAnsi="Arial" w:cs="Arial"/>
          <w:b/>
          <w:sz w:val="24"/>
        </w:rPr>
        <w:t xml:space="preserve">(Poor interview example) </w:t>
      </w:r>
      <w:r w:rsidRPr="00C91FF7">
        <w:rPr>
          <w:rFonts w:ascii="Arial" w:hAnsi="Arial" w:cs="Arial"/>
          <w:b/>
          <w:sz w:val="24"/>
        </w:rPr>
        <w:t xml:space="preserve">- </w:t>
      </w:r>
      <w:hyperlink r:id="rId39" w:history="1">
        <w:r w:rsidRPr="000175CC">
          <w:rPr>
            <w:rStyle w:val="Hyperlink"/>
            <w:rFonts w:ascii="Arial" w:hAnsi="Arial" w:cs="Arial"/>
            <w:sz w:val="24"/>
          </w:rPr>
          <w:t>http://www.idahotc.com/Portals/29/Docs/IDVR/DVR/6b.pdf</w:t>
        </w:r>
      </w:hyperlink>
    </w:p>
    <w:p w:rsidR="002D41FE" w:rsidRDefault="002D41FE" w:rsidP="002D41FE">
      <w:pPr>
        <w:rPr>
          <w:rStyle w:val="Hyperlink"/>
          <w:rFonts w:ascii="Arial" w:hAnsi="Arial" w:cs="Arial"/>
          <w:sz w:val="24"/>
        </w:rPr>
      </w:pPr>
      <w:r w:rsidRPr="002D41FE">
        <w:rPr>
          <w:rFonts w:ascii="Arial" w:hAnsi="Arial" w:cs="Arial"/>
          <w:b/>
          <w:sz w:val="24"/>
        </w:rPr>
        <w:t>Preparing for a Successful Job Interview -</w:t>
      </w:r>
      <w:r>
        <w:rPr>
          <w:rFonts w:ascii="Arial" w:hAnsi="Arial" w:cs="Arial"/>
          <w:sz w:val="24"/>
        </w:rPr>
        <w:t xml:space="preserve"> </w:t>
      </w:r>
      <w:hyperlink r:id="rId40" w:history="1">
        <w:r w:rsidRPr="000175CC">
          <w:rPr>
            <w:rStyle w:val="Hyperlink"/>
            <w:rFonts w:ascii="Arial" w:hAnsi="Arial" w:cs="Arial"/>
            <w:sz w:val="24"/>
          </w:rPr>
          <w:t>http://www.fldoe.org/core/fileparse.php/7531/urlt/successful-job-interview.pdf</w:t>
        </w:r>
      </w:hyperlink>
    </w:p>
    <w:p w:rsidR="002D41FE" w:rsidRDefault="002D41FE" w:rsidP="002D41FE">
      <w:pPr>
        <w:rPr>
          <w:rFonts w:ascii="Arial" w:hAnsi="Arial" w:cs="Arial"/>
          <w:b/>
          <w:sz w:val="24"/>
        </w:rPr>
      </w:pPr>
    </w:p>
    <w:p w:rsidR="002D41FE" w:rsidRPr="002D41FE" w:rsidRDefault="002D41FE" w:rsidP="002D41FE">
      <w:pPr>
        <w:rPr>
          <w:rFonts w:ascii="Arial" w:hAnsi="Arial" w:cs="Arial"/>
          <w:sz w:val="24"/>
        </w:rPr>
      </w:pPr>
      <w:r w:rsidRPr="002D41FE">
        <w:rPr>
          <w:rFonts w:ascii="Arial" w:hAnsi="Arial" w:cs="Arial"/>
          <w:b/>
          <w:sz w:val="24"/>
        </w:rPr>
        <w:t>Job Interview Videos</w:t>
      </w:r>
    </w:p>
    <w:p w:rsidR="002D41FE" w:rsidRPr="002D41FE" w:rsidRDefault="002D41FE" w:rsidP="002D41FE">
      <w:pPr>
        <w:rPr>
          <w:rFonts w:ascii="Arial" w:hAnsi="Arial" w:cs="Arial"/>
          <w:sz w:val="24"/>
        </w:rPr>
      </w:pPr>
      <w:r w:rsidRPr="002D41FE">
        <w:rPr>
          <w:rFonts w:ascii="Arial" w:hAnsi="Arial" w:cs="Arial"/>
          <w:b/>
          <w:sz w:val="24"/>
        </w:rPr>
        <w:t>IT Interview Gone Wrong</w:t>
      </w:r>
      <w:r w:rsidRPr="002D41FE">
        <w:rPr>
          <w:rFonts w:ascii="Arial" w:hAnsi="Arial" w:cs="Arial"/>
          <w:sz w:val="24"/>
        </w:rPr>
        <w:t xml:space="preserve"> – A humorous clip to show older students what an interview should not and should look like. </w:t>
      </w:r>
    </w:p>
    <w:p w:rsidR="002D41FE" w:rsidRPr="002D41FE" w:rsidRDefault="002D41FE" w:rsidP="002D41FE">
      <w:pPr>
        <w:rPr>
          <w:rFonts w:ascii="Arial" w:hAnsi="Arial" w:cs="Arial"/>
          <w:sz w:val="18"/>
        </w:rPr>
      </w:pPr>
      <w:hyperlink r:id="rId41" w:history="1">
        <w:r w:rsidRPr="002D41FE">
          <w:rPr>
            <w:rStyle w:val="Hyperlink"/>
            <w:rFonts w:ascii="Arial" w:hAnsi="Arial" w:cs="Arial"/>
            <w:sz w:val="18"/>
          </w:rPr>
          <w:t>https://www.youtube.com/watch?v=ogSJV2IOZ6o&amp;index=21&amp;list=PL2EDpZLFeQSy9mML_1sTnkrwLFvL</w:t>
        </w:r>
        <w:r w:rsidRPr="002D41FE">
          <w:rPr>
            <w:rStyle w:val="Hyperlink"/>
            <w:rFonts w:ascii="Arial" w:hAnsi="Arial" w:cs="Arial"/>
            <w:sz w:val="18"/>
          </w:rPr>
          <w:t>j</w:t>
        </w:r>
        <w:r w:rsidRPr="002D41FE">
          <w:rPr>
            <w:rStyle w:val="Hyperlink"/>
            <w:rFonts w:ascii="Arial" w:hAnsi="Arial" w:cs="Arial"/>
            <w:sz w:val="18"/>
          </w:rPr>
          <w:t>ym_V</w:t>
        </w:r>
      </w:hyperlink>
    </w:p>
    <w:p w:rsidR="002D41FE" w:rsidRPr="002D41FE" w:rsidRDefault="002D41FE" w:rsidP="002D41FE">
      <w:pPr>
        <w:rPr>
          <w:rFonts w:ascii="Arial" w:hAnsi="Arial" w:cs="Arial"/>
          <w:b/>
          <w:sz w:val="24"/>
        </w:rPr>
      </w:pPr>
      <w:r w:rsidRPr="002D41FE">
        <w:rPr>
          <w:rFonts w:ascii="Arial" w:hAnsi="Arial" w:cs="Arial"/>
          <w:b/>
          <w:sz w:val="24"/>
        </w:rPr>
        <w:t>5 Mistakes to Avoid for Job Interviews</w:t>
      </w:r>
    </w:p>
    <w:p w:rsidR="002D41FE" w:rsidRPr="002D41FE" w:rsidRDefault="002D41FE" w:rsidP="002D41FE">
      <w:pPr>
        <w:rPr>
          <w:rFonts w:ascii="Arial" w:hAnsi="Arial" w:cs="Arial"/>
          <w:sz w:val="18"/>
        </w:rPr>
      </w:pPr>
      <w:hyperlink r:id="rId42" w:history="1">
        <w:r w:rsidRPr="002D41FE">
          <w:rPr>
            <w:rStyle w:val="Hyperlink"/>
            <w:rFonts w:ascii="Arial" w:hAnsi="Arial" w:cs="Arial"/>
            <w:sz w:val="18"/>
          </w:rPr>
          <w:t>https://www.youtube.com/watch?v=ogSJV2IOZ6o&amp;index=21&amp;list=PL2EDpZLFeQSy9mML_1sTnkrwLFvLjym_V</w:t>
        </w:r>
      </w:hyperlink>
      <w:r w:rsidRPr="002D41FE">
        <w:rPr>
          <w:rFonts w:ascii="Arial" w:hAnsi="Arial" w:cs="Arial"/>
          <w:sz w:val="18"/>
        </w:rPr>
        <w:t xml:space="preserve"> </w:t>
      </w:r>
    </w:p>
    <w:p w:rsidR="002D41FE" w:rsidRPr="002D41FE" w:rsidRDefault="002D41FE" w:rsidP="002D41FE">
      <w:pPr>
        <w:rPr>
          <w:rFonts w:ascii="Arial" w:hAnsi="Arial" w:cs="Arial"/>
          <w:b/>
          <w:sz w:val="24"/>
        </w:rPr>
      </w:pPr>
      <w:r w:rsidRPr="002D41FE">
        <w:rPr>
          <w:rFonts w:ascii="Arial" w:hAnsi="Arial" w:cs="Arial"/>
          <w:b/>
          <w:sz w:val="24"/>
        </w:rPr>
        <w:t>No Work Experience? – How to answer the question “Tell me about yourself”</w:t>
      </w:r>
    </w:p>
    <w:p w:rsidR="002D41FE" w:rsidRPr="002D41FE" w:rsidRDefault="002D41FE" w:rsidP="002D41FE">
      <w:pPr>
        <w:rPr>
          <w:rFonts w:ascii="Arial" w:hAnsi="Arial" w:cs="Arial"/>
          <w:sz w:val="20"/>
        </w:rPr>
      </w:pPr>
      <w:hyperlink r:id="rId43" w:history="1">
        <w:r w:rsidRPr="002D41FE">
          <w:rPr>
            <w:rStyle w:val="Hyperlink"/>
            <w:rFonts w:ascii="Arial" w:hAnsi="Arial" w:cs="Arial"/>
            <w:sz w:val="20"/>
          </w:rPr>
          <w:t>https://www.yout</w:t>
        </w:r>
        <w:r w:rsidRPr="002D41FE">
          <w:rPr>
            <w:rStyle w:val="Hyperlink"/>
            <w:rFonts w:ascii="Arial" w:hAnsi="Arial" w:cs="Arial"/>
            <w:sz w:val="20"/>
          </w:rPr>
          <w:t>u</w:t>
        </w:r>
        <w:r w:rsidRPr="002D41FE">
          <w:rPr>
            <w:rStyle w:val="Hyperlink"/>
            <w:rFonts w:ascii="Arial" w:hAnsi="Arial" w:cs="Arial"/>
            <w:sz w:val="20"/>
          </w:rPr>
          <w:t>be.com/watch?v=z40_xz20h5w</w:t>
        </w:r>
      </w:hyperlink>
      <w:r w:rsidRPr="002D41FE">
        <w:rPr>
          <w:rFonts w:ascii="Arial" w:hAnsi="Arial" w:cs="Arial"/>
          <w:sz w:val="20"/>
        </w:rPr>
        <w:t xml:space="preserve"> </w:t>
      </w:r>
    </w:p>
    <w:p w:rsidR="002D41FE" w:rsidRPr="002D41FE" w:rsidRDefault="002D41FE" w:rsidP="002D41FE">
      <w:pPr>
        <w:rPr>
          <w:rFonts w:ascii="Arial" w:hAnsi="Arial" w:cs="Arial"/>
          <w:sz w:val="24"/>
        </w:rPr>
      </w:pPr>
      <w:proofErr w:type="spellStart"/>
      <w:r w:rsidRPr="002D41FE">
        <w:rPr>
          <w:rFonts w:ascii="Arial" w:hAnsi="Arial" w:cs="Arial"/>
          <w:b/>
          <w:sz w:val="24"/>
        </w:rPr>
        <w:t>Snagajob</w:t>
      </w:r>
      <w:proofErr w:type="spellEnd"/>
      <w:r w:rsidRPr="002D41FE">
        <w:rPr>
          <w:rFonts w:ascii="Arial" w:hAnsi="Arial" w:cs="Arial"/>
          <w:b/>
          <w:sz w:val="24"/>
        </w:rPr>
        <w:t xml:space="preserve"> </w:t>
      </w:r>
      <w:proofErr w:type="spellStart"/>
      <w:r w:rsidRPr="002D41FE">
        <w:rPr>
          <w:rFonts w:ascii="Arial" w:hAnsi="Arial" w:cs="Arial"/>
          <w:b/>
          <w:sz w:val="24"/>
        </w:rPr>
        <w:t>Youtube</w:t>
      </w:r>
      <w:proofErr w:type="spellEnd"/>
      <w:r w:rsidRPr="002D41FE">
        <w:rPr>
          <w:rFonts w:ascii="Arial" w:hAnsi="Arial" w:cs="Arial"/>
          <w:b/>
          <w:sz w:val="24"/>
        </w:rPr>
        <w:t xml:space="preserve"> Channel</w:t>
      </w:r>
      <w:r w:rsidRPr="002D41FE">
        <w:rPr>
          <w:rFonts w:ascii="Arial" w:hAnsi="Arial" w:cs="Arial"/>
          <w:sz w:val="24"/>
        </w:rPr>
        <w:t xml:space="preserve"> - Great resource for informative videos on job searching and interviews</w:t>
      </w:r>
    </w:p>
    <w:p w:rsidR="002D41FE" w:rsidRPr="002D41FE" w:rsidRDefault="002D41FE" w:rsidP="002D41FE">
      <w:pPr>
        <w:rPr>
          <w:rFonts w:ascii="Arial" w:hAnsi="Arial" w:cs="Arial"/>
          <w:sz w:val="20"/>
        </w:rPr>
      </w:pPr>
      <w:hyperlink r:id="rId44" w:history="1">
        <w:r w:rsidRPr="002D41FE">
          <w:rPr>
            <w:rStyle w:val="Hyperlink"/>
            <w:rFonts w:ascii="Arial" w:hAnsi="Arial" w:cs="Arial"/>
            <w:sz w:val="20"/>
          </w:rPr>
          <w:t>https://www.youtube.com/user/snagajob/featured</w:t>
        </w:r>
      </w:hyperlink>
      <w:r w:rsidRPr="002D41FE">
        <w:rPr>
          <w:rFonts w:ascii="Arial" w:hAnsi="Arial" w:cs="Arial"/>
          <w:sz w:val="20"/>
        </w:rPr>
        <w:t xml:space="preserve"> </w:t>
      </w: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2D41FE" w:rsidRDefault="002D41FE" w:rsidP="00DF2D76">
      <w:pPr>
        <w:jc w:val="center"/>
        <w:rPr>
          <w:rFonts w:ascii="Arial" w:hAnsi="Arial" w:cs="Arial"/>
          <w:b/>
          <w:sz w:val="28"/>
        </w:rPr>
      </w:pPr>
    </w:p>
    <w:p w:rsidR="00DF2D76" w:rsidRDefault="00F10319" w:rsidP="00DF2D76">
      <w:pPr>
        <w:jc w:val="center"/>
        <w:rPr>
          <w:rFonts w:ascii="Arial" w:hAnsi="Arial" w:cs="Arial"/>
          <w:b/>
          <w:sz w:val="28"/>
        </w:rPr>
      </w:pPr>
      <w:r>
        <w:rPr>
          <w:rFonts w:ascii="Arial" w:hAnsi="Arial" w:cs="Arial"/>
          <w:b/>
          <w:sz w:val="28"/>
        </w:rPr>
        <w:lastRenderedPageBreak/>
        <w:t>Informational Interviews vs. Job Interviews</w:t>
      </w:r>
    </w:p>
    <w:p w:rsidR="00F10319" w:rsidRDefault="00F10319" w:rsidP="00F10319">
      <w:pPr>
        <w:rPr>
          <w:rFonts w:ascii="Arial" w:hAnsi="Arial" w:cs="Arial"/>
          <w:sz w:val="24"/>
        </w:rPr>
      </w:pPr>
      <w:r w:rsidRPr="00F10319">
        <w:rPr>
          <w:rFonts w:ascii="Arial" w:hAnsi="Arial" w:cs="Arial"/>
          <w:sz w:val="24"/>
          <w:u w:val="single"/>
        </w:rPr>
        <w:t>Background</w:t>
      </w:r>
      <w:r w:rsidRPr="00F10319">
        <w:rPr>
          <w:rFonts w:ascii="Arial" w:hAnsi="Arial" w:cs="Arial"/>
          <w:sz w:val="24"/>
        </w:rPr>
        <w:t>:</w:t>
      </w:r>
      <w:r>
        <w:rPr>
          <w:rFonts w:ascii="Arial" w:hAnsi="Arial" w:cs="Arial"/>
          <w:sz w:val="24"/>
        </w:rPr>
        <w:t xml:space="preserve"> Workforce 2020 </w:t>
      </w:r>
      <w:r w:rsidR="000D2F7A">
        <w:rPr>
          <w:rFonts w:ascii="Arial" w:hAnsi="Arial" w:cs="Arial"/>
          <w:sz w:val="24"/>
        </w:rPr>
        <w:t>is a great platform in which students are allowed to either learn more about an employer through an informational interview or to participate in a mock interview with different employers.  It is important for students to communicate their needs to the person with which they are interviewing.</w:t>
      </w:r>
    </w:p>
    <w:p w:rsidR="000D2F7A" w:rsidRPr="000D2F7A" w:rsidRDefault="000D2F7A" w:rsidP="00F10319">
      <w:pPr>
        <w:rPr>
          <w:rFonts w:ascii="Arial" w:hAnsi="Arial" w:cs="Arial"/>
          <w:b/>
          <w:u w:val="single"/>
        </w:rPr>
      </w:pPr>
      <w:r>
        <w:rPr>
          <w:rFonts w:ascii="Arial" w:hAnsi="Arial" w:cs="Arial"/>
          <w:b/>
          <w:sz w:val="24"/>
        </w:rPr>
        <w:t>Preparing for an Informational Interview</w:t>
      </w:r>
    </w:p>
    <w:sectPr w:rsidR="000D2F7A" w:rsidRPr="000D2F7A" w:rsidSect="003A6C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C9A" w:rsidRDefault="00541C9A" w:rsidP="009F12BA">
      <w:pPr>
        <w:spacing w:after="0" w:line="240" w:lineRule="auto"/>
      </w:pPr>
      <w:r>
        <w:separator/>
      </w:r>
    </w:p>
  </w:endnote>
  <w:endnote w:type="continuationSeparator" w:id="0">
    <w:p w:rsidR="00541C9A" w:rsidRDefault="00541C9A" w:rsidP="009F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5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726643"/>
      <w:docPartObj>
        <w:docPartGallery w:val="Page Numbers (Bottom of Page)"/>
        <w:docPartUnique/>
      </w:docPartObj>
    </w:sdtPr>
    <w:sdtEndPr>
      <w:rPr>
        <w:noProof/>
      </w:rPr>
    </w:sdtEndPr>
    <w:sdtContent>
      <w:p w:rsidR="009F12BA" w:rsidRDefault="009F12BA">
        <w:pPr>
          <w:pStyle w:val="Footer"/>
          <w:jc w:val="right"/>
        </w:pPr>
        <w:r>
          <w:fldChar w:fldCharType="begin"/>
        </w:r>
        <w:r>
          <w:instrText xml:space="preserve"> PAGE   \* MERGEFORMAT </w:instrText>
        </w:r>
        <w:r>
          <w:fldChar w:fldCharType="separate"/>
        </w:r>
        <w:r w:rsidR="000933CB">
          <w:rPr>
            <w:noProof/>
          </w:rPr>
          <w:t>31</w:t>
        </w:r>
        <w:r>
          <w:rPr>
            <w:noProof/>
          </w:rPr>
          <w:fldChar w:fldCharType="end"/>
        </w:r>
      </w:p>
    </w:sdtContent>
  </w:sdt>
  <w:p w:rsidR="009F12BA" w:rsidRDefault="009F12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BA" w:rsidRPr="00DE251E" w:rsidRDefault="00DE251E" w:rsidP="00DE251E">
    <w:pPr>
      <w:pStyle w:val="Footer"/>
      <w:jc w:val="center"/>
      <w:rPr>
        <w:rFonts w:ascii="Arial" w:hAnsi="Arial" w:cs="Arial"/>
      </w:rPr>
    </w:pPr>
    <w:r w:rsidRPr="00DE251E">
      <w:rPr>
        <w:rFonts w:ascii="Arial" w:hAnsi="Arial" w:cs="Arial"/>
      </w:rPr>
      <w:t>Compiled By:</w:t>
    </w:r>
  </w:p>
  <w:p w:rsidR="00DE251E" w:rsidRPr="00DE251E" w:rsidRDefault="00DE251E" w:rsidP="00DE251E">
    <w:pPr>
      <w:pStyle w:val="Footer"/>
      <w:jc w:val="center"/>
      <w:rPr>
        <w:rFonts w:ascii="Arial" w:hAnsi="Arial" w:cs="Arial"/>
      </w:rPr>
    </w:pPr>
    <w:r w:rsidRPr="00DE251E">
      <w:rPr>
        <w:rFonts w:ascii="Arial" w:hAnsi="Arial" w:cs="Arial"/>
      </w:rPr>
      <w:t xml:space="preserve">Todd </w:t>
    </w:r>
    <w:proofErr w:type="spellStart"/>
    <w:r w:rsidRPr="00DE251E">
      <w:rPr>
        <w:rFonts w:ascii="Arial" w:hAnsi="Arial" w:cs="Arial"/>
      </w:rPr>
      <w:t>Galarneau</w:t>
    </w:r>
    <w:proofErr w:type="spellEnd"/>
    <w:r w:rsidRPr="00DE251E">
      <w:rPr>
        <w:rFonts w:ascii="Arial" w:hAnsi="Arial" w:cs="Arial"/>
      </w:rPr>
      <w:t xml:space="preserve"> – CDOS Curriculum Specialist</w:t>
    </w:r>
  </w:p>
  <w:p w:rsidR="00DE251E" w:rsidRPr="00DE251E" w:rsidRDefault="00DE251E" w:rsidP="00DE251E">
    <w:pPr>
      <w:pStyle w:val="Footer"/>
      <w:jc w:val="center"/>
      <w:rPr>
        <w:rFonts w:ascii="Arial" w:hAnsi="Arial" w:cs="Arial"/>
      </w:rPr>
    </w:pPr>
    <w:r w:rsidRPr="00DE251E">
      <w:rPr>
        <w:rFonts w:ascii="Arial" w:hAnsi="Arial" w:cs="Arial"/>
      </w:rPr>
      <w:t>Alicia Ross – CDOS Specialist</w:t>
    </w:r>
    <w:r w:rsidRPr="00DE251E">
      <w:rPr>
        <w:rFonts w:ascii="Arial" w:hAnsi="Arial" w:cs="Arial"/>
      </w:rPr>
      <w:br/>
      <w:t>Jefferson-Lewis-Hamilton-Herkimer-Oneida BOCES - 2017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C9A" w:rsidRDefault="00541C9A" w:rsidP="009F12BA">
      <w:pPr>
        <w:spacing w:after="0" w:line="240" w:lineRule="auto"/>
      </w:pPr>
      <w:r>
        <w:separator/>
      </w:r>
    </w:p>
  </w:footnote>
  <w:footnote w:type="continuationSeparator" w:id="0">
    <w:p w:rsidR="00541C9A" w:rsidRDefault="00541C9A" w:rsidP="009F12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1951"/>
    <w:multiLevelType w:val="multilevel"/>
    <w:tmpl w:val="DDE082F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nsid w:val="22EA22E2"/>
    <w:multiLevelType w:val="hybridMultilevel"/>
    <w:tmpl w:val="FAFE9BCE"/>
    <w:lvl w:ilvl="0" w:tplc="D2C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6C4274"/>
    <w:multiLevelType w:val="hybridMultilevel"/>
    <w:tmpl w:val="239C8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960C19"/>
    <w:multiLevelType w:val="hybridMultilevel"/>
    <w:tmpl w:val="29D0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C7E"/>
    <w:rsid w:val="000933CB"/>
    <w:rsid w:val="000A3F6B"/>
    <w:rsid w:val="000D2F7A"/>
    <w:rsid w:val="00205ADB"/>
    <w:rsid w:val="00271502"/>
    <w:rsid w:val="00273408"/>
    <w:rsid w:val="002D41FE"/>
    <w:rsid w:val="003A6C3E"/>
    <w:rsid w:val="00457795"/>
    <w:rsid w:val="004E4A61"/>
    <w:rsid w:val="0050093C"/>
    <w:rsid w:val="00541C9A"/>
    <w:rsid w:val="006115E3"/>
    <w:rsid w:val="006934A8"/>
    <w:rsid w:val="006F4D99"/>
    <w:rsid w:val="008B16F1"/>
    <w:rsid w:val="008E43F9"/>
    <w:rsid w:val="0097369D"/>
    <w:rsid w:val="009B12CE"/>
    <w:rsid w:val="009F12BA"/>
    <w:rsid w:val="00A07C7E"/>
    <w:rsid w:val="00AE39B1"/>
    <w:rsid w:val="00B54B64"/>
    <w:rsid w:val="00C732F3"/>
    <w:rsid w:val="00C74CF8"/>
    <w:rsid w:val="00C91FF7"/>
    <w:rsid w:val="00CE7703"/>
    <w:rsid w:val="00D83591"/>
    <w:rsid w:val="00DE251E"/>
    <w:rsid w:val="00DF2D76"/>
    <w:rsid w:val="00EF52D9"/>
    <w:rsid w:val="00F10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C7E"/>
    <w:pPr>
      <w:ind w:left="720"/>
      <w:contextualSpacing/>
    </w:pPr>
  </w:style>
  <w:style w:type="character" w:styleId="Hyperlink">
    <w:name w:val="Hyperlink"/>
    <w:basedOn w:val="DefaultParagraphFont"/>
    <w:uiPriority w:val="99"/>
    <w:unhideWhenUsed/>
    <w:rsid w:val="00A07C7E"/>
    <w:rPr>
      <w:color w:val="0000FF" w:themeColor="hyperlink"/>
      <w:u w:val="single"/>
    </w:rPr>
  </w:style>
  <w:style w:type="paragraph" w:styleId="BalloonText">
    <w:name w:val="Balloon Text"/>
    <w:basedOn w:val="Normal"/>
    <w:link w:val="BalloonTextChar"/>
    <w:uiPriority w:val="99"/>
    <w:semiHidden/>
    <w:unhideWhenUsed/>
    <w:rsid w:val="00273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408"/>
    <w:rPr>
      <w:rFonts w:ascii="Tahoma" w:hAnsi="Tahoma" w:cs="Tahoma"/>
      <w:sz w:val="16"/>
      <w:szCs w:val="16"/>
    </w:rPr>
  </w:style>
  <w:style w:type="paragraph" w:styleId="NormalWeb">
    <w:name w:val="Normal (Web)"/>
    <w:basedOn w:val="Normal"/>
    <w:uiPriority w:val="99"/>
    <w:semiHidden/>
    <w:unhideWhenUsed/>
    <w:rsid w:val="008E43F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F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2BA"/>
  </w:style>
  <w:style w:type="paragraph" w:styleId="Footer">
    <w:name w:val="footer"/>
    <w:basedOn w:val="Normal"/>
    <w:link w:val="FooterChar"/>
    <w:uiPriority w:val="99"/>
    <w:unhideWhenUsed/>
    <w:rsid w:val="009F1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2BA"/>
  </w:style>
  <w:style w:type="character" w:styleId="FollowedHyperlink">
    <w:name w:val="FollowedHyperlink"/>
    <w:basedOn w:val="DefaultParagraphFont"/>
    <w:uiPriority w:val="99"/>
    <w:semiHidden/>
    <w:unhideWhenUsed/>
    <w:rsid w:val="000A3F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C7E"/>
    <w:pPr>
      <w:ind w:left="720"/>
      <w:contextualSpacing/>
    </w:pPr>
  </w:style>
  <w:style w:type="character" w:styleId="Hyperlink">
    <w:name w:val="Hyperlink"/>
    <w:basedOn w:val="DefaultParagraphFont"/>
    <w:uiPriority w:val="99"/>
    <w:unhideWhenUsed/>
    <w:rsid w:val="00A07C7E"/>
    <w:rPr>
      <w:color w:val="0000FF" w:themeColor="hyperlink"/>
      <w:u w:val="single"/>
    </w:rPr>
  </w:style>
  <w:style w:type="paragraph" w:styleId="BalloonText">
    <w:name w:val="Balloon Text"/>
    <w:basedOn w:val="Normal"/>
    <w:link w:val="BalloonTextChar"/>
    <w:uiPriority w:val="99"/>
    <w:semiHidden/>
    <w:unhideWhenUsed/>
    <w:rsid w:val="00273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408"/>
    <w:rPr>
      <w:rFonts w:ascii="Tahoma" w:hAnsi="Tahoma" w:cs="Tahoma"/>
      <w:sz w:val="16"/>
      <w:szCs w:val="16"/>
    </w:rPr>
  </w:style>
  <w:style w:type="paragraph" w:styleId="NormalWeb">
    <w:name w:val="Normal (Web)"/>
    <w:basedOn w:val="Normal"/>
    <w:uiPriority w:val="99"/>
    <w:semiHidden/>
    <w:unhideWhenUsed/>
    <w:rsid w:val="008E43F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F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2BA"/>
  </w:style>
  <w:style w:type="paragraph" w:styleId="Footer">
    <w:name w:val="footer"/>
    <w:basedOn w:val="Normal"/>
    <w:link w:val="FooterChar"/>
    <w:uiPriority w:val="99"/>
    <w:unhideWhenUsed/>
    <w:rsid w:val="009F1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2BA"/>
  </w:style>
  <w:style w:type="character" w:styleId="FollowedHyperlink">
    <w:name w:val="FollowedHyperlink"/>
    <w:basedOn w:val="DefaultParagraphFont"/>
    <w:uiPriority w:val="99"/>
    <w:semiHidden/>
    <w:unhideWhenUsed/>
    <w:rsid w:val="000A3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8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literacynet.org/mi/assessment/findyourstrengths.html" TargetMode="External"/><Relationship Id="rId26" Type="http://schemas.openxmlformats.org/officeDocument/2006/relationships/image" Target="media/image10.jpg"/><Relationship Id="rId39" Type="http://schemas.openxmlformats.org/officeDocument/2006/relationships/hyperlink" Target="http://www.idahotc.com/Portals/29/Docs/IDVR/DVR/6b.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yperlink" Target="https://www.youtube.com/watch?v=ogSJV2IOZ6o&amp;index=21&amp;list=PL2EDpZLFeQSy9mML_1sTnkrwLFvLjym_V"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going-to-college.org/myplace/activities.html" TargetMode="External"/><Relationship Id="rId25" Type="http://schemas.openxmlformats.org/officeDocument/2006/relationships/hyperlink" Target="https://www.careertech.org/career-clusters"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hyperlink" Target="https://www.youtube.com/watch?v=ogSJV2IOZ6o&amp;index=21&amp;list=PL2EDpZLFeQSy9mML_1sTnkrwLFvLjym_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mygpsforsuccess.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fldoe.org/core/fileparse.php/7531/urlt/successful-job-interview.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educationplanner.org/students/career-planning/find-careers/careers.shtml"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yperlink" Target="https://www.ldsjobs.org/ers/ct/articles/power-statements?lang=eng" TargetMode="External"/><Relationship Id="rId31" Type="http://schemas.openxmlformats.org/officeDocument/2006/relationships/image" Target="media/image15.jpeg"/><Relationship Id="rId44" Type="http://schemas.openxmlformats.org/officeDocument/2006/relationships/hyperlink" Target="https://www.youtube.com/user/snagajob/feature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youtube.com/watch?v=z40_xz20h5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1468B-B81C-4008-BFE2-6A09172E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34</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5</cp:revision>
  <dcterms:created xsi:type="dcterms:W3CDTF">2017-01-11T16:36:00Z</dcterms:created>
  <dcterms:modified xsi:type="dcterms:W3CDTF">2017-01-12T14:27:00Z</dcterms:modified>
</cp:coreProperties>
</file>